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7B" w:rsidRDefault="00960A7B">
      <w:pPr>
        <w:tabs>
          <w:tab w:val="left" w:pos="737"/>
          <w:tab w:val="center" w:pos="5102"/>
        </w:tabs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6A78F1" w:rsidRDefault="006A78F1" w:rsidP="006A78F1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</w:p>
    <w:p w:rsidR="000940EC" w:rsidRPr="006A78F1" w:rsidRDefault="000940EC" w:rsidP="000940EC">
      <w:pPr>
        <w:jc w:val="center"/>
        <w:rPr>
          <w:rFonts w:ascii="Times New Roman" w:hAnsi="Times New Roman"/>
          <w:b/>
          <w:sz w:val="24"/>
          <w:szCs w:val="24"/>
        </w:rPr>
      </w:pPr>
      <w:r w:rsidRPr="006A78F1">
        <w:rPr>
          <w:rFonts w:ascii="Times New Roman" w:hAnsi="Times New Roman"/>
          <w:b/>
          <w:sz w:val="24"/>
          <w:szCs w:val="24"/>
        </w:rPr>
        <w:t>Заключение о результа</w:t>
      </w:r>
      <w:r>
        <w:rPr>
          <w:rFonts w:ascii="Times New Roman" w:hAnsi="Times New Roman"/>
          <w:b/>
          <w:sz w:val="24"/>
          <w:szCs w:val="24"/>
        </w:rPr>
        <w:t>тах публичных слушаний № 2 от 05.02.2026</w:t>
      </w:r>
      <w:r w:rsidRPr="006A78F1">
        <w:rPr>
          <w:rFonts w:ascii="Times New Roman" w:hAnsi="Times New Roman"/>
          <w:b/>
          <w:sz w:val="24"/>
          <w:szCs w:val="24"/>
        </w:rPr>
        <w:t xml:space="preserve"> г.</w:t>
      </w:r>
    </w:p>
    <w:p w:rsidR="000940EC" w:rsidRDefault="000940EC" w:rsidP="000940EC">
      <w:pPr>
        <w:widowControl w:val="0"/>
        <w:ind w:firstLine="709"/>
        <w:jc w:val="both"/>
        <w:rPr>
          <w:rFonts w:ascii="Times New Roman" w:hAnsi="Times New Roman"/>
          <w:sz w:val="28"/>
          <w:u w:val="single"/>
        </w:rPr>
      </w:pPr>
      <w:proofErr w:type="gramStart"/>
      <w:r w:rsidRPr="001C5794">
        <w:rPr>
          <w:rFonts w:ascii="Times New Roman" w:hAnsi="Times New Roman"/>
          <w:sz w:val="28"/>
        </w:rPr>
        <w:t xml:space="preserve">Публичные слушания по </w:t>
      </w:r>
      <w:bookmarkStart w:id="0" w:name="_Hlk161838415"/>
      <w:r w:rsidRPr="001C5794">
        <w:rPr>
          <w:rFonts w:ascii="Times New Roman" w:hAnsi="Times New Roman"/>
          <w:sz w:val="28"/>
        </w:rPr>
        <w:t xml:space="preserve">вопросу </w:t>
      </w:r>
      <w:bookmarkEnd w:id="0"/>
      <w:r w:rsidRPr="001C5794">
        <w:rPr>
          <w:rFonts w:ascii="Times New Roman" w:hAnsi="Times New Roman"/>
          <w:sz w:val="28"/>
        </w:rPr>
        <w:t>предоставления разрешения на отклонение от предельных параметров разрешенного строительства, установленных в градостроительном регламенте для территориальной зоны  Ж-1 «Зона жилой застройки индивидуальными жилыми и блокированными домами», в части изменения минимальных отступов от границ земельного участка до зданий и сооружений с северной стороны  - с 3 метров до 1 метра, и  с восточной стороны с 3 метров до 2</w:t>
      </w:r>
      <w:proofErr w:type="gramEnd"/>
      <w:r w:rsidRPr="001C5794">
        <w:rPr>
          <w:rFonts w:ascii="Times New Roman" w:hAnsi="Times New Roman"/>
          <w:sz w:val="28"/>
        </w:rPr>
        <w:t xml:space="preserve"> метров </w:t>
      </w:r>
      <w:r w:rsidRPr="001C5794">
        <w:rPr>
          <w:rFonts w:ascii="Times New Roman" w:hAnsi="Times New Roman"/>
          <w:sz w:val="28"/>
          <w:szCs w:val="28"/>
        </w:rPr>
        <w:t xml:space="preserve">для земельного участка с кадастровым номером 61:04:0150411:203, расположенного по адресу: Белокалитвинский район, Нижнепоповское сельское поселение, п. Сосны, ул. </w:t>
      </w:r>
      <w:proofErr w:type="gramStart"/>
      <w:r w:rsidRPr="001C5794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Pr="001C5794">
        <w:rPr>
          <w:rFonts w:ascii="Times New Roman" w:hAnsi="Times New Roman"/>
          <w:sz w:val="28"/>
          <w:szCs w:val="28"/>
        </w:rPr>
        <w:t>, 13б</w:t>
      </w:r>
      <w:r w:rsidRPr="001C5794">
        <w:rPr>
          <w:rFonts w:ascii="Times New Roman" w:hAnsi="Times New Roman"/>
          <w:sz w:val="28"/>
        </w:rPr>
        <w:t>, назначены протоколом совещания комиссии по подготовке проекта Правил землепользования и застройки Нижнепоповского сельского поселения № 1 от 19 января 2026 года.</w:t>
      </w:r>
    </w:p>
    <w:p w:rsidR="000940EC" w:rsidRPr="001C5794" w:rsidRDefault="000940EC" w:rsidP="000940EC">
      <w:pPr>
        <w:widowControl w:val="0"/>
        <w:ind w:firstLine="709"/>
        <w:jc w:val="both"/>
        <w:rPr>
          <w:rFonts w:ascii="Times New Roman" w:hAnsi="Times New Roman"/>
          <w:sz w:val="28"/>
          <w:u w:val="single"/>
        </w:rPr>
      </w:pPr>
      <w:proofErr w:type="gramStart"/>
      <w:r w:rsidRPr="001C5794">
        <w:rPr>
          <w:rFonts w:ascii="Times New Roman" w:hAnsi="Times New Roman"/>
          <w:b/>
          <w:sz w:val="28"/>
        </w:rPr>
        <w:t>Тема публичных слушаний:</w:t>
      </w:r>
      <w:r w:rsidRPr="001C5794">
        <w:rPr>
          <w:rFonts w:ascii="Times New Roman" w:hAnsi="Times New Roman"/>
          <w:sz w:val="28"/>
        </w:rPr>
        <w:t xml:space="preserve"> отклонение от предельных параметров разрешенного строительства в части изменения минимальных отступов от границ земельного участка до зданий и сооружений с северной стороны  - с 3 метров до 1 метра, и  с восточной стороны с 3 метров до 2 метров </w:t>
      </w:r>
      <w:r w:rsidRPr="001C5794">
        <w:rPr>
          <w:rFonts w:ascii="Times New Roman" w:hAnsi="Times New Roman"/>
          <w:sz w:val="28"/>
          <w:szCs w:val="28"/>
        </w:rPr>
        <w:t>для земельного участка с кадастровым номером 61:04:0150411:203, расположенного по адресу:</w:t>
      </w:r>
      <w:proofErr w:type="gramEnd"/>
      <w:r w:rsidRPr="001C5794">
        <w:rPr>
          <w:rFonts w:ascii="Times New Roman" w:hAnsi="Times New Roman"/>
          <w:sz w:val="28"/>
          <w:szCs w:val="28"/>
        </w:rPr>
        <w:t xml:space="preserve"> Белокалитвинский район, Нижнепоповское сельское поселение, п. Сосны, ул. </w:t>
      </w:r>
      <w:proofErr w:type="gramStart"/>
      <w:r w:rsidRPr="001C5794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Pr="001C5794">
        <w:rPr>
          <w:rFonts w:ascii="Times New Roman" w:hAnsi="Times New Roman"/>
          <w:sz w:val="28"/>
          <w:szCs w:val="28"/>
        </w:rPr>
        <w:t>, 13б.</w:t>
      </w:r>
    </w:p>
    <w:p w:rsidR="000940EC" w:rsidRPr="001C5794" w:rsidRDefault="000940EC" w:rsidP="000940EC">
      <w:pPr>
        <w:widowControl w:val="0"/>
        <w:jc w:val="both"/>
        <w:rPr>
          <w:rFonts w:ascii="Times New Roman" w:hAnsi="Times New Roman"/>
          <w:sz w:val="28"/>
        </w:rPr>
      </w:pPr>
      <w:r w:rsidRPr="001C5794">
        <w:rPr>
          <w:rFonts w:ascii="Times New Roman" w:hAnsi="Times New Roman"/>
          <w:sz w:val="28"/>
        </w:rPr>
        <w:tab/>
      </w:r>
      <w:r w:rsidRPr="001C5794">
        <w:rPr>
          <w:rFonts w:ascii="Times New Roman" w:hAnsi="Times New Roman"/>
          <w:b/>
          <w:sz w:val="28"/>
        </w:rPr>
        <w:t>Дата проведения публичных слушаний:</w:t>
      </w:r>
      <w:r w:rsidRPr="001C5794">
        <w:rPr>
          <w:rFonts w:ascii="Times New Roman" w:hAnsi="Times New Roman"/>
          <w:sz w:val="28"/>
        </w:rPr>
        <w:t xml:space="preserve"> 05 февраля 2026 г. в 15.00.     </w:t>
      </w:r>
    </w:p>
    <w:p w:rsidR="000940EC" w:rsidRPr="001C5794" w:rsidRDefault="000940EC" w:rsidP="000940EC">
      <w:pPr>
        <w:widowControl w:val="0"/>
        <w:jc w:val="both"/>
        <w:rPr>
          <w:rFonts w:ascii="Times New Roman" w:hAnsi="Times New Roman"/>
          <w:sz w:val="28"/>
        </w:rPr>
      </w:pPr>
      <w:r w:rsidRPr="001C5794">
        <w:rPr>
          <w:rFonts w:ascii="Times New Roman" w:hAnsi="Times New Roman"/>
          <w:sz w:val="28"/>
        </w:rPr>
        <w:tab/>
        <w:t>В публичных слушаниях принял участие 0 человек.</w:t>
      </w:r>
    </w:p>
    <w:p w:rsidR="000940EC" w:rsidRPr="001C5794" w:rsidRDefault="000940EC" w:rsidP="000940EC">
      <w:pPr>
        <w:widowControl w:val="0"/>
        <w:jc w:val="both"/>
        <w:rPr>
          <w:rFonts w:ascii="Times New Roman" w:hAnsi="Times New Roman"/>
        </w:rPr>
      </w:pPr>
      <w:r w:rsidRPr="001C5794">
        <w:rPr>
          <w:rFonts w:ascii="Times New Roman" w:hAnsi="Times New Roman"/>
        </w:rPr>
        <w:t xml:space="preserve"> </w:t>
      </w:r>
      <w:r w:rsidRPr="001C5794">
        <w:rPr>
          <w:rFonts w:ascii="Times New Roman" w:hAnsi="Times New Roman"/>
        </w:rPr>
        <w:tab/>
      </w:r>
      <w:r w:rsidRPr="001C5794">
        <w:rPr>
          <w:rFonts w:ascii="Times New Roman" w:hAnsi="Times New Roman"/>
          <w:sz w:val="28"/>
        </w:rPr>
        <w:t>В период проведения публичных слушаний замечаний и предложений                от участников не поступало.</w:t>
      </w:r>
      <w:r w:rsidRPr="001C5794">
        <w:rPr>
          <w:rFonts w:ascii="Times New Roman" w:hAnsi="Times New Roman"/>
        </w:rPr>
        <w:t xml:space="preserve"> </w:t>
      </w:r>
    </w:p>
    <w:p w:rsidR="000940EC" w:rsidRPr="001C5794" w:rsidRDefault="000940EC" w:rsidP="000940EC">
      <w:pPr>
        <w:widowControl w:val="0"/>
        <w:ind w:firstLine="708"/>
        <w:jc w:val="both"/>
        <w:rPr>
          <w:rFonts w:ascii="Times New Roman" w:hAnsi="Times New Roman"/>
          <w:sz w:val="28"/>
        </w:rPr>
      </w:pPr>
      <w:r w:rsidRPr="001C5794">
        <w:rPr>
          <w:rFonts w:ascii="Times New Roman" w:hAnsi="Times New Roman"/>
        </w:rPr>
        <w:t>З</w:t>
      </w:r>
      <w:r w:rsidRPr="001C5794">
        <w:rPr>
          <w:rFonts w:ascii="Times New Roman" w:hAnsi="Times New Roman"/>
          <w:sz w:val="28"/>
          <w:highlight w:val="white"/>
        </w:rPr>
        <w:t>аключение подготовлено на основании протокола публичных слушаний         от 05 февраля 2026 г. № 2.</w:t>
      </w:r>
    </w:p>
    <w:p w:rsidR="000940EC" w:rsidRPr="001C5794" w:rsidRDefault="000940EC" w:rsidP="000940EC">
      <w:pPr>
        <w:widowControl w:val="0"/>
        <w:ind w:firstLine="708"/>
        <w:jc w:val="both"/>
        <w:rPr>
          <w:rFonts w:ascii="Times New Roman" w:hAnsi="Times New Roman"/>
          <w:u w:val="single"/>
        </w:rPr>
      </w:pPr>
      <w:r w:rsidRPr="001C5794">
        <w:rPr>
          <w:rFonts w:ascii="Times New Roman" w:hAnsi="Times New Roman"/>
          <w:b/>
          <w:sz w:val="28"/>
        </w:rPr>
        <w:t>Выводы организатора публичных слушаний по результатам проведенных публичных слушаний</w:t>
      </w:r>
      <w:r w:rsidRPr="001C5794">
        <w:rPr>
          <w:rFonts w:ascii="Times New Roman" w:hAnsi="Times New Roman"/>
        </w:rPr>
        <w:t xml:space="preserve">: </w:t>
      </w:r>
      <w:r w:rsidRPr="001C5794">
        <w:rPr>
          <w:rFonts w:ascii="Times New Roman" w:hAnsi="Times New Roman"/>
          <w:sz w:val="28"/>
          <w:u w:val="single"/>
        </w:rPr>
        <w:t xml:space="preserve">Рекомендовать Главе Администрации Нижнепоповского сельского поселения принять решение </w:t>
      </w:r>
      <w:proofErr w:type="gramStart"/>
      <w:r w:rsidRPr="001C5794">
        <w:rPr>
          <w:rFonts w:ascii="Times New Roman" w:hAnsi="Times New Roman"/>
          <w:sz w:val="28"/>
          <w:u w:val="single"/>
        </w:rPr>
        <w:t>о предоставлении разрешения на отклонение от предельных параметров разрешенного строительства</w:t>
      </w:r>
      <w:r w:rsidRPr="001C5794">
        <w:rPr>
          <w:rFonts w:ascii="Times New Roman" w:hAnsi="Times New Roman"/>
        </w:rPr>
        <w:t xml:space="preserve"> </w:t>
      </w:r>
      <w:r w:rsidRPr="001C5794">
        <w:rPr>
          <w:rFonts w:ascii="Times New Roman" w:hAnsi="Times New Roman"/>
          <w:sz w:val="28"/>
          <w:u w:val="single"/>
        </w:rPr>
        <w:t>для земельного участка с кадастровым номером</w:t>
      </w:r>
      <w:proofErr w:type="gramEnd"/>
      <w:r w:rsidRPr="001C5794">
        <w:rPr>
          <w:rFonts w:ascii="Times New Roman" w:hAnsi="Times New Roman"/>
          <w:sz w:val="28"/>
          <w:u w:val="single"/>
        </w:rPr>
        <w:t xml:space="preserve"> </w:t>
      </w:r>
      <w:r w:rsidRPr="001C5794">
        <w:rPr>
          <w:rFonts w:ascii="Times New Roman" w:hAnsi="Times New Roman"/>
          <w:sz w:val="28"/>
          <w:szCs w:val="28"/>
          <w:u w:val="single"/>
        </w:rPr>
        <w:t>61:04:0150411:203</w:t>
      </w:r>
      <w:r w:rsidRPr="001C5794">
        <w:rPr>
          <w:rFonts w:ascii="Times New Roman" w:hAnsi="Times New Roman"/>
          <w:sz w:val="28"/>
          <w:u w:val="single"/>
        </w:rPr>
        <w:t>.</w:t>
      </w:r>
    </w:p>
    <w:p w:rsidR="00960A7B" w:rsidRDefault="00960A7B">
      <w:pPr>
        <w:spacing w:after="0" w:line="240" w:lineRule="auto"/>
        <w:rPr>
          <w:rFonts w:ascii="Times New Roman" w:hAnsi="Times New Roman"/>
          <w:sz w:val="24"/>
        </w:rPr>
      </w:pPr>
    </w:p>
    <w:p w:rsidR="00960A7B" w:rsidRDefault="00960A7B"/>
    <w:sectPr w:rsidR="00960A7B" w:rsidSect="00960A7B">
      <w:pgSz w:w="11906" w:h="16838"/>
      <w:pgMar w:top="426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7B"/>
    <w:rsid w:val="000940EC"/>
    <w:rsid w:val="001652E2"/>
    <w:rsid w:val="00254CA2"/>
    <w:rsid w:val="006A78F1"/>
    <w:rsid w:val="00926F2F"/>
    <w:rsid w:val="00960A7B"/>
    <w:rsid w:val="0096503E"/>
    <w:rsid w:val="00CA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60A7B"/>
  </w:style>
  <w:style w:type="paragraph" w:styleId="10">
    <w:name w:val="heading 1"/>
    <w:next w:val="a"/>
    <w:link w:val="11"/>
    <w:uiPriority w:val="9"/>
    <w:qFormat/>
    <w:rsid w:val="00960A7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60A7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60A7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60A7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60A7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60A7B"/>
  </w:style>
  <w:style w:type="paragraph" w:styleId="21">
    <w:name w:val="toc 2"/>
    <w:next w:val="a"/>
    <w:link w:val="22"/>
    <w:uiPriority w:val="39"/>
    <w:rsid w:val="00960A7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60A7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60A7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60A7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60A7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60A7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60A7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60A7B"/>
    <w:rPr>
      <w:rFonts w:ascii="XO Thames" w:hAnsi="XO Thames"/>
      <w:sz w:val="28"/>
    </w:rPr>
  </w:style>
  <w:style w:type="paragraph" w:customStyle="1" w:styleId="Endnote">
    <w:name w:val="Endnote"/>
    <w:link w:val="Endnote0"/>
    <w:rsid w:val="00960A7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60A7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60A7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60A7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60A7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60A7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60A7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60A7B"/>
    <w:rPr>
      <w:color w:val="0000FF"/>
      <w:u w:val="single"/>
    </w:rPr>
  </w:style>
  <w:style w:type="character" w:styleId="a3">
    <w:name w:val="Hyperlink"/>
    <w:link w:val="12"/>
    <w:rsid w:val="00960A7B"/>
    <w:rPr>
      <w:color w:val="0000FF"/>
      <w:u w:val="single"/>
    </w:rPr>
  </w:style>
  <w:style w:type="paragraph" w:customStyle="1" w:styleId="Footnote">
    <w:name w:val="Footnote"/>
    <w:link w:val="Footnote0"/>
    <w:rsid w:val="00960A7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60A7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60A7B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60A7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60A7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60A7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60A7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60A7B"/>
    <w:rPr>
      <w:rFonts w:ascii="XO Thames" w:hAnsi="XO Thames"/>
      <w:sz w:val="28"/>
    </w:rPr>
  </w:style>
  <w:style w:type="paragraph" w:customStyle="1" w:styleId="15">
    <w:name w:val="Основной шрифт абзаца1"/>
    <w:link w:val="8"/>
    <w:rsid w:val="00960A7B"/>
  </w:style>
  <w:style w:type="paragraph" w:styleId="8">
    <w:name w:val="toc 8"/>
    <w:next w:val="a"/>
    <w:link w:val="80"/>
    <w:uiPriority w:val="39"/>
    <w:rsid w:val="00960A7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60A7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60A7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60A7B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60A7B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60A7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60A7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960A7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60A7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60A7B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1679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5</cp:revision>
  <dcterms:created xsi:type="dcterms:W3CDTF">2025-05-23T08:53:00Z</dcterms:created>
  <dcterms:modified xsi:type="dcterms:W3CDTF">2026-01-21T11:54:00Z</dcterms:modified>
</cp:coreProperties>
</file>