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6E2006" w:rsidP="00981C8A">
      <w:pPr>
        <w:jc w:val="center"/>
        <w:rPr>
          <w:b/>
          <w:sz w:val="28"/>
          <w:szCs w:val="28"/>
        </w:rPr>
      </w:pPr>
      <w:r w:rsidRPr="006E2006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4.35pt;margin-top:-17.95pt;width:96.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">
            <v:textbox style="mso-next-textbox:#_x0000_s1033">
              <w:txbxContent>
                <w:p w:rsidR="00FB40CA" w:rsidRPr="00FF5E6F" w:rsidRDefault="00FB40CA" w:rsidP="001F0D45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FB40CA" w:rsidRPr="00FF5E6F" w:rsidRDefault="00FB40CA" w:rsidP="001F0D45">
                  <w:pPr>
                    <w:jc w:val="center"/>
                    <w:rPr>
                      <w:sz w:val="28"/>
                      <w:szCs w:val="28"/>
                    </w:rPr>
                  </w:pPr>
                  <w:r w:rsidRPr="00FF5E6F">
                    <w:rPr>
                      <w:sz w:val="28"/>
                      <w:szCs w:val="28"/>
                    </w:rPr>
                    <w:t>ПРОЕКТ</w:t>
                  </w:r>
                </w:p>
                <w:p w:rsidR="00FB40CA" w:rsidRPr="002C30A1" w:rsidRDefault="00FB40CA" w:rsidP="001F0D4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FB40CA" w:rsidRPr="00C375FC" w:rsidRDefault="00FB40CA" w:rsidP="001F0D4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  <w:t xml:space="preserve">                                           </w:t>
      </w:r>
    </w:p>
    <w:p w:rsidR="005B55D4" w:rsidRPr="005B55D4" w:rsidRDefault="00EA7C13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420" cy="7258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РОССИЙСКАЯ ФЕДЕРАЦИЯ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РОСТОВСКАЯ ОБЛАСТЬ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БЕЛОКАЛИТВИНСКЙ  РАЙОН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МУНИЦИПАЛЬНОЕ ОБРАЗОВАНИЕ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«НИЖНЕПОПОВСКОЕ СЕЛЬСКОЕ ПОСЕЛЕНИЕ»</w:t>
      </w:r>
    </w:p>
    <w:p w:rsidR="00B07596" w:rsidRPr="005950A2" w:rsidRDefault="00B07596" w:rsidP="00B07596">
      <w:pPr>
        <w:jc w:val="center"/>
        <w:outlineLvl w:val="0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СОБРАНИЕ ДЕПУТАТОВ НИЖНЕПОПОВСКОГО СЕЛЬСКОГО ПОСЕЛЕНИЯ</w:t>
      </w:r>
    </w:p>
    <w:p w:rsidR="005B55D4" w:rsidRPr="005B55D4" w:rsidRDefault="005B55D4" w:rsidP="005B55D4">
      <w:pPr>
        <w:numPr>
          <w:ilvl w:val="4"/>
          <w:numId w:val="0"/>
        </w:numPr>
        <w:tabs>
          <w:tab w:val="num" w:pos="0"/>
        </w:tabs>
        <w:ind w:left="1008" w:hanging="1008"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C34309" w:rsidRDefault="0096216A" w:rsidP="0096216A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РЕШЕНИЕ</w:t>
      </w:r>
      <w:r w:rsidR="007F5FBF">
        <w:rPr>
          <w:sz w:val="28"/>
          <w:szCs w:val="28"/>
          <w:lang w:eastAsia="ru-RU"/>
        </w:rPr>
        <w:t xml:space="preserve"> № </w:t>
      </w:r>
      <w:r w:rsidR="001F0D45">
        <w:rPr>
          <w:sz w:val="28"/>
          <w:szCs w:val="28"/>
          <w:lang w:eastAsia="ru-RU"/>
        </w:rPr>
        <w:t>_____</w:t>
      </w:r>
      <w:r w:rsidR="00F944EF">
        <w:rPr>
          <w:sz w:val="28"/>
          <w:szCs w:val="28"/>
          <w:lang w:eastAsia="ru-RU"/>
        </w:rPr>
        <w:t>от ___.</w:t>
      </w:r>
      <w:r w:rsidR="00890A98">
        <w:rPr>
          <w:sz w:val="28"/>
          <w:szCs w:val="28"/>
          <w:lang w:eastAsia="ru-RU"/>
        </w:rPr>
        <w:t>0</w:t>
      </w:r>
      <w:r w:rsidR="007E0B0D">
        <w:rPr>
          <w:sz w:val="28"/>
          <w:szCs w:val="28"/>
          <w:lang w:eastAsia="ru-RU"/>
        </w:rPr>
        <w:t>9</w:t>
      </w:r>
      <w:r w:rsidR="00F944EF">
        <w:rPr>
          <w:sz w:val="28"/>
          <w:szCs w:val="28"/>
          <w:lang w:eastAsia="ru-RU"/>
        </w:rPr>
        <w:t>.202</w:t>
      </w:r>
      <w:r w:rsidR="00890A98">
        <w:rPr>
          <w:sz w:val="28"/>
          <w:szCs w:val="28"/>
          <w:lang w:eastAsia="ru-RU"/>
        </w:rPr>
        <w:t>5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14122" w:type="dxa"/>
        <w:tblLayout w:type="fixed"/>
        <w:tblLook w:val="0000"/>
      </w:tblPr>
      <w:tblGrid>
        <w:gridCol w:w="9464"/>
        <w:gridCol w:w="4658"/>
      </w:tblGrid>
      <w:tr w:rsidR="006B49B0" w:rsidTr="00890A98">
        <w:trPr>
          <w:trHeight w:val="1351"/>
        </w:trPr>
        <w:tc>
          <w:tcPr>
            <w:tcW w:w="9464" w:type="dxa"/>
            <w:shd w:val="clear" w:color="auto" w:fill="auto"/>
          </w:tcPr>
          <w:p w:rsidR="00890A98" w:rsidRPr="001D4357" w:rsidRDefault="00890A98" w:rsidP="00890A98">
            <w:pPr>
              <w:ind w:right="-2"/>
              <w:jc w:val="center"/>
              <w:rPr>
                <w:sz w:val="28"/>
                <w:szCs w:val="28"/>
              </w:rPr>
            </w:pPr>
            <w:r w:rsidRPr="001D4357">
              <w:rPr>
                <w:sz w:val="28"/>
                <w:szCs w:val="28"/>
              </w:rPr>
              <w:t>О внесении изменений в решение Собрания депутатов Нижнепопо</w:t>
            </w:r>
            <w:r>
              <w:rPr>
                <w:sz w:val="28"/>
                <w:szCs w:val="28"/>
              </w:rPr>
              <w:t>вского сельского поселения от 26</w:t>
            </w:r>
            <w:r w:rsidRPr="001D4357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4</w:t>
            </w:r>
            <w:r w:rsidRPr="001D4357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109</w:t>
            </w:r>
            <w:r w:rsidRPr="001D4357">
              <w:rPr>
                <w:sz w:val="28"/>
                <w:szCs w:val="28"/>
              </w:rPr>
              <w:t xml:space="preserve"> «О бюджете Нижнепоповского сельского поселения Белокалитвинского района на 202</w:t>
            </w:r>
            <w:r>
              <w:rPr>
                <w:sz w:val="28"/>
                <w:szCs w:val="28"/>
              </w:rPr>
              <w:t>5</w:t>
            </w:r>
            <w:r w:rsidRPr="001D4357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1D4357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1D4357">
              <w:rPr>
                <w:sz w:val="28"/>
                <w:szCs w:val="28"/>
              </w:rPr>
              <w:t xml:space="preserve"> годов»</w:t>
            </w:r>
          </w:p>
          <w:p w:rsidR="003C50D3" w:rsidRDefault="003C50D3" w:rsidP="00F944EF">
            <w:pPr>
              <w:snapToGrid w:val="0"/>
              <w:ind w:right="-391"/>
              <w:rPr>
                <w:sz w:val="28"/>
                <w:szCs w:val="28"/>
              </w:rPr>
            </w:pPr>
          </w:p>
        </w:tc>
        <w:tc>
          <w:tcPr>
            <w:tcW w:w="4658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B49B0" w:rsidRPr="000D3B08" w:rsidRDefault="00890A98" w:rsidP="00890A98">
      <w:pPr>
        <w:ind w:firstLine="539"/>
        <w:jc w:val="both"/>
        <w:rPr>
          <w:sz w:val="28"/>
          <w:szCs w:val="28"/>
        </w:rPr>
      </w:pPr>
      <w:r w:rsidRPr="00AA455E">
        <w:rPr>
          <w:sz w:val="28"/>
        </w:rPr>
        <w:t xml:space="preserve">В соответствии со статьями 169 и 184.1 Бюджетного кодекса Российской Федерации, Областным законом </w:t>
      </w:r>
      <w:r w:rsidRPr="00AA455E">
        <w:rPr>
          <w:sz w:val="26"/>
          <w:szCs w:val="26"/>
        </w:rPr>
        <w:t>от 24 декабря 2024 № 228-ЗС</w:t>
      </w:r>
      <w:r w:rsidRPr="00AA455E">
        <w:rPr>
          <w:sz w:val="28"/>
        </w:rPr>
        <w:t xml:space="preserve">  «Об областном бюджете на 2025 год и на плановый период 2026 и 2027 годов», решением Собрания депутатов Белокалитвинского района </w:t>
      </w:r>
      <w:r w:rsidRPr="00441541">
        <w:rPr>
          <w:sz w:val="26"/>
          <w:szCs w:val="26"/>
        </w:rPr>
        <w:t xml:space="preserve">от </w:t>
      </w:r>
      <w:r w:rsidR="00441541" w:rsidRPr="00441541">
        <w:rPr>
          <w:sz w:val="26"/>
          <w:szCs w:val="26"/>
        </w:rPr>
        <w:t>28</w:t>
      </w:r>
      <w:r w:rsidR="00313567" w:rsidRPr="00441541">
        <w:rPr>
          <w:sz w:val="26"/>
          <w:szCs w:val="26"/>
        </w:rPr>
        <w:t xml:space="preserve"> </w:t>
      </w:r>
      <w:r w:rsidR="00441541" w:rsidRPr="00441541">
        <w:rPr>
          <w:sz w:val="26"/>
          <w:szCs w:val="26"/>
        </w:rPr>
        <w:t>августа</w:t>
      </w:r>
      <w:r w:rsidRPr="00441541">
        <w:rPr>
          <w:sz w:val="26"/>
          <w:szCs w:val="26"/>
        </w:rPr>
        <w:t xml:space="preserve"> 202</w:t>
      </w:r>
      <w:r w:rsidR="00313567" w:rsidRPr="00441541">
        <w:rPr>
          <w:sz w:val="26"/>
          <w:szCs w:val="26"/>
        </w:rPr>
        <w:t>5</w:t>
      </w:r>
      <w:r w:rsidRPr="00441541">
        <w:rPr>
          <w:sz w:val="26"/>
          <w:szCs w:val="26"/>
        </w:rPr>
        <w:t xml:space="preserve"> года № </w:t>
      </w:r>
      <w:r w:rsidR="00313567" w:rsidRPr="00441541">
        <w:rPr>
          <w:sz w:val="26"/>
          <w:szCs w:val="26"/>
        </w:rPr>
        <w:t>2</w:t>
      </w:r>
      <w:r w:rsidR="00441541" w:rsidRPr="00441541">
        <w:rPr>
          <w:sz w:val="26"/>
          <w:szCs w:val="26"/>
        </w:rPr>
        <w:t>35</w:t>
      </w:r>
      <w:r w:rsidRPr="00AA455E">
        <w:rPr>
          <w:sz w:val="26"/>
          <w:szCs w:val="26"/>
        </w:rPr>
        <w:t xml:space="preserve"> </w:t>
      </w:r>
      <w:r w:rsidR="00584C1F" w:rsidRPr="00415441">
        <w:rPr>
          <w:color w:val="000000"/>
          <w:sz w:val="28"/>
          <w:szCs w:val="28"/>
        </w:rPr>
        <w:t>«О внесении изменений в решение Собрания депутатов Белокалитвинского района от 2</w:t>
      </w:r>
      <w:r w:rsidR="00584C1F">
        <w:rPr>
          <w:color w:val="000000"/>
          <w:sz w:val="28"/>
          <w:szCs w:val="28"/>
        </w:rPr>
        <w:t>4</w:t>
      </w:r>
      <w:r w:rsidR="00584C1F" w:rsidRPr="00415441">
        <w:rPr>
          <w:color w:val="000000"/>
          <w:sz w:val="28"/>
          <w:szCs w:val="28"/>
        </w:rPr>
        <w:t xml:space="preserve"> декабря 202</w:t>
      </w:r>
      <w:r w:rsidR="00584C1F">
        <w:rPr>
          <w:color w:val="000000"/>
          <w:sz w:val="28"/>
          <w:szCs w:val="28"/>
        </w:rPr>
        <w:t>4</w:t>
      </w:r>
      <w:r w:rsidR="00584C1F" w:rsidRPr="00415441">
        <w:rPr>
          <w:color w:val="000000"/>
          <w:sz w:val="28"/>
          <w:szCs w:val="28"/>
        </w:rPr>
        <w:t xml:space="preserve"> года № </w:t>
      </w:r>
      <w:r w:rsidR="00584C1F">
        <w:rPr>
          <w:color w:val="000000"/>
          <w:sz w:val="28"/>
          <w:szCs w:val="28"/>
        </w:rPr>
        <w:t>186</w:t>
      </w:r>
      <w:r w:rsidR="00584C1F" w:rsidRPr="00415441">
        <w:rPr>
          <w:color w:val="000000"/>
          <w:sz w:val="28"/>
          <w:szCs w:val="28"/>
        </w:rPr>
        <w:t xml:space="preserve"> «О бюджете Белокалитвинского района на 202</w:t>
      </w:r>
      <w:r w:rsidR="00584C1F">
        <w:rPr>
          <w:color w:val="000000"/>
          <w:sz w:val="28"/>
          <w:szCs w:val="28"/>
        </w:rPr>
        <w:t>5</w:t>
      </w:r>
      <w:r w:rsidR="00584C1F" w:rsidRPr="00415441">
        <w:rPr>
          <w:color w:val="000000"/>
          <w:sz w:val="28"/>
          <w:szCs w:val="28"/>
        </w:rPr>
        <w:t xml:space="preserve"> год и на плановый</w:t>
      </w:r>
      <w:r w:rsidR="00584C1F" w:rsidRPr="00C713A3">
        <w:rPr>
          <w:color w:val="000000"/>
          <w:sz w:val="28"/>
          <w:szCs w:val="28"/>
        </w:rPr>
        <w:t xml:space="preserve"> период 202</w:t>
      </w:r>
      <w:r w:rsidR="00584C1F">
        <w:rPr>
          <w:color w:val="000000"/>
          <w:sz w:val="28"/>
          <w:szCs w:val="28"/>
        </w:rPr>
        <w:t>6</w:t>
      </w:r>
      <w:r w:rsidR="00584C1F" w:rsidRPr="00C713A3">
        <w:rPr>
          <w:color w:val="000000"/>
          <w:sz w:val="28"/>
          <w:szCs w:val="28"/>
        </w:rPr>
        <w:t xml:space="preserve"> и 202</w:t>
      </w:r>
      <w:r w:rsidR="00584C1F">
        <w:rPr>
          <w:color w:val="000000"/>
          <w:sz w:val="28"/>
          <w:szCs w:val="28"/>
        </w:rPr>
        <w:t>7</w:t>
      </w:r>
      <w:r w:rsidR="00584C1F" w:rsidRPr="00C713A3">
        <w:rPr>
          <w:color w:val="000000"/>
          <w:sz w:val="28"/>
          <w:szCs w:val="28"/>
        </w:rPr>
        <w:t xml:space="preserve"> годов»</w:t>
      </w:r>
      <w:r w:rsidRPr="00AA455E">
        <w:rPr>
          <w:sz w:val="28"/>
        </w:rPr>
        <w:t>,</w:t>
      </w:r>
      <w:r w:rsidR="00E534CE" w:rsidRPr="00E534CE">
        <w:rPr>
          <w:sz w:val="28"/>
          <w:szCs w:val="28"/>
        </w:rPr>
        <w:t xml:space="preserve"> </w:t>
      </w:r>
      <w:r w:rsidR="006B49B0" w:rsidRPr="00C713A3">
        <w:rPr>
          <w:color w:val="000000"/>
          <w:sz w:val="28"/>
          <w:szCs w:val="28"/>
        </w:rPr>
        <w:t xml:space="preserve">статьей </w:t>
      </w:r>
      <w:r w:rsidR="00571006">
        <w:rPr>
          <w:color w:val="000000"/>
          <w:sz w:val="28"/>
          <w:szCs w:val="28"/>
        </w:rPr>
        <w:t>2</w:t>
      </w:r>
      <w:r w:rsidR="006B49B0" w:rsidRPr="00C713A3">
        <w:rPr>
          <w:color w:val="000000"/>
          <w:sz w:val="28"/>
          <w:szCs w:val="28"/>
        </w:rPr>
        <w:t xml:space="preserve"> Устава муниципального образования «Нижнепоповское сельское</w:t>
      </w:r>
      <w:r w:rsidR="006B49B0">
        <w:rPr>
          <w:sz w:val="28"/>
          <w:szCs w:val="28"/>
        </w:rPr>
        <w:t xml:space="preserve"> поселение</w:t>
      </w:r>
      <w:r w:rsidR="006B49B0" w:rsidRPr="000D3B08">
        <w:rPr>
          <w:sz w:val="28"/>
          <w:szCs w:val="28"/>
        </w:rPr>
        <w:t>»</w:t>
      </w:r>
      <w:r w:rsidR="00B07596">
        <w:rPr>
          <w:sz w:val="28"/>
          <w:szCs w:val="28"/>
        </w:rPr>
        <w:t xml:space="preserve">, </w:t>
      </w:r>
      <w:r w:rsidR="006B49B0" w:rsidRPr="000D3B08">
        <w:rPr>
          <w:sz w:val="28"/>
          <w:szCs w:val="28"/>
        </w:rPr>
        <w:t xml:space="preserve">Собрание депутатов </w:t>
      </w:r>
      <w:r w:rsidR="006B49B0">
        <w:rPr>
          <w:sz w:val="28"/>
          <w:szCs w:val="28"/>
        </w:rPr>
        <w:t>Нижнепоповского сельского поселения</w:t>
      </w:r>
    </w:p>
    <w:p w:rsidR="005B55D4" w:rsidRDefault="005B55D4" w:rsidP="005B55D4">
      <w:pPr>
        <w:ind w:firstLine="540"/>
        <w:jc w:val="both"/>
        <w:rPr>
          <w:sz w:val="28"/>
          <w:szCs w:val="28"/>
          <w:lang w:eastAsia="zh-CN"/>
        </w:rPr>
      </w:pP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037844" w:rsidRDefault="00B12DEE" w:rsidP="00B12DEE">
      <w:pPr>
        <w:suppressAutoHyphens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37844">
        <w:rPr>
          <w:sz w:val="28"/>
          <w:szCs w:val="28"/>
        </w:rPr>
        <w:t xml:space="preserve">1. </w:t>
      </w:r>
      <w:r w:rsidR="00037844" w:rsidRPr="00402D2E">
        <w:rPr>
          <w:sz w:val="28"/>
          <w:szCs w:val="28"/>
        </w:rPr>
        <w:t>Внести в решение Собрания депутатов Нижнепоповского сельского поселения от 2</w:t>
      </w:r>
      <w:r w:rsidR="006E0BD9">
        <w:rPr>
          <w:sz w:val="28"/>
          <w:szCs w:val="28"/>
        </w:rPr>
        <w:t>6</w:t>
      </w:r>
      <w:r w:rsidR="00037844" w:rsidRPr="00402D2E">
        <w:rPr>
          <w:sz w:val="28"/>
          <w:szCs w:val="28"/>
        </w:rPr>
        <w:t xml:space="preserve"> декабря 202</w:t>
      </w:r>
      <w:r w:rsidR="006E0BD9">
        <w:rPr>
          <w:sz w:val="28"/>
          <w:szCs w:val="28"/>
        </w:rPr>
        <w:t>4</w:t>
      </w:r>
      <w:r w:rsidR="00037844" w:rsidRPr="00402D2E">
        <w:rPr>
          <w:sz w:val="28"/>
          <w:szCs w:val="28"/>
        </w:rPr>
        <w:t xml:space="preserve"> года № </w:t>
      </w:r>
      <w:r w:rsidR="006E0BD9">
        <w:rPr>
          <w:sz w:val="28"/>
          <w:szCs w:val="28"/>
        </w:rPr>
        <w:t>109</w:t>
      </w:r>
      <w:r w:rsidR="00037844" w:rsidRPr="00402D2E">
        <w:rPr>
          <w:sz w:val="28"/>
          <w:szCs w:val="28"/>
        </w:rPr>
        <w:t xml:space="preserve"> «О бюджете Нижнепоповского сельского поселения Белокалитвинского района на 202</w:t>
      </w:r>
      <w:r w:rsidR="006E0BD9">
        <w:rPr>
          <w:sz w:val="28"/>
          <w:szCs w:val="28"/>
        </w:rPr>
        <w:t>5</w:t>
      </w:r>
      <w:r w:rsidR="00037844" w:rsidRPr="00402D2E">
        <w:rPr>
          <w:sz w:val="28"/>
          <w:szCs w:val="28"/>
        </w:rPr>
        <w:t xml:space="preserve"> год и на плановый период 202</w:t>
      </w:r>
      <w:r w:rsidR="006E0BD9">
        <w:rPr>
          <w:sz w:val="28"/>
          <w:szCs w:val="28"/>
        </w:rPr>
        <w:t>6</w:t>
      </w:r>
      <w:r w:rsidR="00037844" w:rsidRPr="00402D2E">
        <w:rPr>
          <w:sz w:val="28"/>
          <w:szCs w:val="28"/>
        </w:rPr>
        <w:t xml:space="preserve"> и 202</w:t>
      </w:r>
      <w:r w:rsidR="006E0BD9">
        <w:rPr>
          <w:sz w:val="28"/>
          <w:szCs w:val="28"/>
        </w:rPr>
        <w:t>7</w:t>
      </w:r>
      <w:r w:rsidR="00037844" w:rsidRPr="00402D2E">
        <w:rPr>
          <w:sz w:val="28"/>
          <w:szCs w:val="28"/>
        </w:rPr>
        <w:t xml:space="preserve"> годов» следующие изменения: </w:t>
      </w:r>
    </w:p>
    <w:p w:rsidR="00B12DEE" w:rsidRDefault="00B12DEE" w:rsidP="00F64C83">
      <w:pPr>
        <w:tabs>
          <w:tab w:val="left" w:pos="284"/>
        </w:tabs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 w:rsidRPr="001159AB">
        <w:rPr>
          <w:sz w:val="28"/>
          <w:szCs w:val="28"/>
        </w:rPr>
        <w:t>1)</w:t>
      </w:r>
      <w:r>
        <w:rPr>
          <w:sz w:val="28"/>
          <w:szCs w:val="28"/>
        </w:rPr>
        <w:t xml:space="preserve"> Абзац первый и п</w:t>
      </w:r>
      <w:r>
        <w:rPr>
          <w:bCs/>
          <w:sz w:val="28"/>
          <w:szCs w:val="28"/>
        </w:rPr>
        <w:t xml:space="preserve">ункты 1,2 </w:t>
      </w:r>
      <w:r w:rsidRPr="0022247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bCs/>
          <w:sz w:val="28"/>
          <w:szCs w:val="28"/>
        </w:rPr>
        <w:t xml:space="preserve">асти 1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B12DEE" w:rsidRDefault="00EA7CE5" w:rsidP="00EA7CE5">
      <w:pPr>
        <w:spacing w:line="276" w:lineRule="auto"/>
        <w:jc w:val="both"/>
      </w:pPr>
      <w:r>
        <w:rPr>
          <w:color w:val="000000"/>
          <w:sz w:val="28"/>
          <w:szCs w:val="28"/>
        </w:rPr>
        <w:t xml:space="preserve">    </w:t>
      </w:r>
      <w:r w:rsidR="00B12DEE">
        <w:rPr>
          <w:color w:val="000000"/>
          <w:sz w:val="28"/>
          <w:szCs w:val="28"/>
        </w:rPr>
        <w:t xml:space="preserve">«1.Утвердить основные характеристики бюджета </w:t>
      </w:r>
      <w:r w:rsidR="00B12DEE">
        <w:rPr>
          <w:sz w:val="28"/>
          <w:szCs w:val="28"/>
        </w:rPr>
        <w:t xml:space="preserve">Нижнепоповского сельского поселения </w:t>
      </w:r>
      <w:r w:rsidR="00B12DEE">
        <w:rPr>
          <w:color w:val="000000"/>
          <w:sz w:val="28"/>
          <w:szCs w:val="28"/>
        </w:rPr>
        <w:t xml:space="preserve">Белокалитвинского района (далее – местный бюджет) на </w:t>
      </w:r>
      <w:r w:rsidR="00B12DEE">
        <w:rPr>
          <w:sz w:val="28"/>
          <w:szCs w:val="28"/>
        </w:rPr>
        <w:t xml:space="preserve">2025 год, определенные с учетом уровня инфляции, не превышающего </w:t>
      </w:r>
      <w:r w:rsidR="00B12DEE">
        <w:rPr>
          <w:color w:val="000000"/>
          <w:sz w:val="28"/>
          <w:szCs w:val="28"/>
        </w:rPr>
        <w:t>7,6</w:t>
      </w:r>
      <w:r w:rsidR="00B12DEE" w:rsidRPr="002740A0">
        <w:rPr>
          <w:color w:val="000000"/>
          <w:sz w:val="28"/>
          <w:szCs w:val="28"/>
        </w:rPr>
        <w:t xml:space="preserve"> процента</w:t>
      </w:r>
      <w:r w:rsidR="00B12DEE">
        <w:rPr>
          <w:color w:val="000000"/>
          <w:sz w:val="28"/>
          <w:szCs w:val="28"/>
        </w:rPr>
        <w:t xml:space="preserve"> (декабрь 20</w:t>
      </w:r>
      <w:r w:rsidR="00B12DEE" w:rsidRPr="0044431B">
        <w:rPr>
          <w:color w:val="000000"/>
          <w:sz w:val="28"/>
          <w:szCs w:val="28"/>
        </w:rPr>
        <w:t>2</w:t>
      </w:r>
      <w:r w:rsidR="00B12DEE">
        <w:rPr>
          <w:color w:val="000000"/>
          <w:sz w:val="28"/>
          <w:szCs w:val="28"/>
        </w:rPr>
        <w:t>5 года к декабрю 2024 года):</w:t>
      </w:r>
    </w:p>
    <w:p w:rsidR="00F707C0" w:rsidRPr="00701A11" w:rsidRDefault="00F707C0" w:rsidP="00B12DEE">
      <w:pPr>
        <w:tabs>
          <w:tab w:val="left" w:pos="206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01A11">
        <w:rPr>
          <w:sz w:val="28"/>
          <w:szCs w:val="28"/>
        </w:rPr>
        <w:t xml:space="preserve">1) прогнозируемый общий объем доходов  местного бюджета в сумме  </w:t>
      </w:r>
      <w:r>
        <w:rPr>
          <w:sz w:val="28"/>
          <w:szCs w:val="28"/>
        </w:rPr>
        <w:t>24 </w:t>
      </w:r>
      <w:r w:rsidR="00AC2490">
        <w:rPr>
          <w:sz w:val="28"/>
          <w:szCs w:val="28"/>
        </w:rPr>
        <w:t>904</w:t>
      </w:r>
      <w:r>
        <w:rPr>
          <w:sz w:val="28"/>
          <w:szCs w:val="28"/>
        </w:rPr>
        <w:t>,</w:t>
      </w:r>
      <w:r w:rsidR="00AC2490">
        <w:rPr>
          <w:sz w:val="28"/>
          <w:szCs w:val="28"/>
        </w:rPr>
        <w:t>2</w:t>
      </w:r>
      <w:r w:rsidRPr="00701A11">
        <w:rPr>
          <w:sz w:val="28"/>
          <w:szCs w:val="28"/>
        </w:rPr>
        <w:t xml:space="preserve"> тыс. рублей</w:t>
      </w:r>
      <w:r w:rsidRPr="00701A11">
        <w:rPr>
          <w:bCs/>
          <w:i/>
          <w:sz w:val="28"/>
          <w:szCs w:val="28"/>
        </w:rPr>
        <w:t>;</w:t>
      </w:r>
    </w:p>
    <w:p w:rsidR="00037844" w:rsidRDefault="00EA7CE5" w:rsidP="00EA7CE5">
      <w:pPr>
        <w:suppressAutoHyphens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7844" w:rsidRPr="00B911D6">
        <w:rPr>
          <w:sz w:val="28"/>
          <w:szCs w:val="28"/>
        </w:rPr>
        <w:t xml:space="preserve">2) общий объем расходов местного бюджета в сумме </w:t>
      </w:r>
      <w:r w:rsidR="006E0BD9">
        <w:rPr>
          <w:sz w:val="28"/>
          <w:szCs w:val="28"/>
        </w:rPr>
        <w:t>2</w:t>
      </w:r>
      <w:r w:rsidR="00AC2490">
        <w:rPr>
          <w:sz w:val="28"/>
          <w:szCs w:val="28"/>
        </w:rPr>
        <w:t>6 027,8</w:t>
      </w:r>
      <w:r w:rsidR="00037844" w:rsidRPr="00B911D6">
        <w:rPr>
          <w:sz w:val="28"/>
          <w:szCs w:val="28"/>
        </w:rPr>
        <w:t xml:space="preserve"> тыс. рублей;</w:t>
      </w:r>
      <w:r w:rsidR="00037844" w:rsidRPr="00E056BA">
        <w:rPr>
          <w:bCs/>
          <w:sz w:val="28"/>
          <w:szCs w:val="28"/>
        </w:rPr>
        <w:t>»;</w:t>
      </w:r>
    </w:p>
    <w:p w:rsidR="00580589" w:rsidRDefault="00580589" w:rsidP="00580589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lastRenderedPageBreak/>
        <w:t>2)</w:t>
      </w:r>
      <w:r w:rsidRPr="0058058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bCs/>
          <w:sz w:val="28"/>
          <w:szCs w:val="28"/>
        </w:rPr>
        <w:t xml:space="preserve">ункты 1,2 </w:t>
      </w:r>
      <w:r w:rsidRPr="0022247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bCs/>
          <w:sz w:val="28"/>
          <w:szCs w:val="28"/>
        </w:rPr>
        <w:t xml:space="preserve">асти 2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580589" w:rsidRPr="00754377" w:rsidRDefault="00EA7CE5" w:rsidP="00580589">
      <w:pPr>
        <w:suppressAutoHyphens w:val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80589" w:rsidRPr="00754377">
        <w:rPr>
          <w:color w:val="000000"/>
          <w:sz w:val="28"/>
          <w:szCs w:val="28"/>
        </w:rPr>
        <w:t>«</w:t>
      </w:r>
      <w:r w:rsidR="00580589" w:rsidRPr="00754377">
        <w:rPr>
          <w:sz w:val="28"/>
          <w:szCs w:val="28"/>
        </w:rPr>
        <w:t xml:space="preserve">1) прогнозируемый общий объем доходов  местного бюджета на 2026 год в сумме </w:t>
      </w:r>
      <w:r w:rsidR="00AC2490">
        <w:rPr>
          <w:sz w:val="28"/>
          <w:szCs w:val="28"/>
        </w:rPr>
        <w:t>17 987,3</w:t>
      </w:r>
      <w:r w:rsidR="00580589" w:rsidRPr="00754377">
        <w:rPr>
          <w:sz w:val="28"/>
          <w:szCs w:val="28"/>
        </w:rPr>
        <w:t xml:space="preserve"> тыс. рублей и на 2027 год в сумме 19 712,3 тыс. рублей;</w:t>
      </w:r>
    </w:p>
    <w:p w:rsidR="005552EE" w:rsidRDefault="00EA7CE5" w:rsidP="00EA7CE5">
      <w:pPr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580589" w:rsidRPr="00754377">
        <w:rPr>
          <w:bCs/>
          <w:sz w:val="28"/>
          <w:szCs w:val="28"/>
        </w:rPr>
        <w:t>2) общий объем расходов местного бюджета</w:t>
      </w:r>
      <w:r w:rsidR="00580589" w:rsidRPr="00754377">
        <w:rPr>
          <w:sz w:val="28"/>
          <w:szCs w:val="28"/>
        </w:rPr>
        <w:t xml:space="preserve"> на 2026 год в сумме</w:t>
      </w:r>
      <w:r w:rsidR="00AC2490">
        <w:rPr>
          <w:sz w:val="28"/>
          <w:szCs w:val="28"/>
        </w:rPr>
        <w:t xml:space="preserve">          17 987,3</w:t>
      </w:r>
      <w:r w:rsidR="00580589" w:rsidRPr="00754377">
        <w:rPr>
          <w:sz w:val="28"/>
          <w:szCs w:val="28"/>
        </w:rPr>
        <w:t xml:space="preserve"> тыс. рублей и на 2026 год в сумме 19 712,3 тыс. рублей, в том числе условно утвержденные расходы на 2026 год в сумме 435,5 тыс. рублей, и на 2027 год в сумме 948,8 тыс. рублей;</w:t>
      </w:r>
      <w:r w:rsidR="005552EE" w:rsidRPr="005552EE">
        <w:rPr>
          <w:bCs/>
          <w:sz w:val="28"/>
          <w:szCs w:val="28"/>
        </w:rPr>
        <w:t xml:space="preserve"> </w:t>
      </w:r>
      <w:r w:rsidR="005552EE" w:rsidRPr="00754377">
        <w:rPr>
          <w:bCs/>
          <w:sz w:val="28"/>
          <w:szCs w:val="28"/>
        </w:rPr>
        <w:t>»;</w:t>
      </w:r>
    </w:p>
    <w:p w:rsidR="0026457D" w:rsidRDefault="0026457D" w:rsidP="0026457D">
      <w:pPr>
        <w:suppressAutoHyphens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Часть 5</w:t>
      </w:r>
      <w:r w:rsidRPr="0026457D">
        <w:rPr>
          <w:sz w:val="28"/>
          <w:szCs w:val="28"/>
          <w:lang w:eastAsia="ru-RU"/>
        </w:rPr>
        <w:t xml:space="preserve">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26457D" w:rsidRDefault="00DD41F5" w:rsidP="0026457D">
      <w:pPr>
        <w:suppressAutoHyphens w:val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6457D" w:rsidRPr="00754377">
        <w:rPr>
          <w:color w:val="000000"/>
          <w:sz w:val="28"/>
          <w:szCs w:val="28"/>
        </w:rPr>
        <w:t>«</w:t>
      </w:r>
      <w:r w:rsidR="0026457D" w:rsidRPr="00701A11">
        <w:rPr>
          <w:sz w:val="28"/>
          <w:szCs w:val="28"/>
        </w:rPr>
        <w:t>5. Утвердить общий объем бюджетных ассигнований на исполнение публичных нормативных обязательств Нижнепоповского сельского поселения на 202</w:t>
      </w:r>
      <w:r w:rsidR="0026457D">
        <w:rPr>
          <w:sz w:val="28"/>
          <w:szCs w:val="28"/>
        </w:rPr>
        <w:t>5</w:t>
      </w:r>
      <w:r w:rsidR="0026457D" w:rsidRPr="00701A11">
        <w:rPr>
          <w:sz w:val="28"/>
          <w:szCs w:val="28"/>
        </w:rPr>
        <w:t xml:space="preserve"> год в сумме </w:t>
      </w:r>
      <w:r w:rsidR="0026457D">
        <w:rPr>
          <w:sz w:val="28"/>
          <w:szCs w:val="28"/>
        </w:rPr>
        <w:t>427,6</w:t>
      </w:r>
      <w:r w:rsidR="0026457D" w:rsidRPr="00701A11">
        <w:rPr>
          <w:sz w:val="28"/>
          <w:szCs w:val="28"/>
        </w:rPr>
        <w:t xml:space="preserve"> тыс. рублей, на 202</w:t>
      </w:r>
      <w:r w:rsidR="0026457D">
        <w:rPr>
          <w:sz w:val="28"/>
          <w:szCs w:val="28"/>
        </w:rPr>
        <w:t>6</w:t>
      </w:r>
      <w:r w:rsidR="0026457D" w:rsidRPr="00701A11">
        <w:rPr>
          <w:sz w:val="28"/>
          <w:szCs w:val="28"/>
        </w:rPr>
        <w:t xml:space="preserve"> год в сумме </w:t>
      </w:r>
      <w:r w:rsidR="0026457D">
        <w:rPr>
          <w:sz w:val="28"/>
          <w:szCs w:val="28"/>
        </w:rPr>
        <w:t>422,1</w:t>
      </w:r>
      <w:r w:rsidR="0026457D" w:rsidRPr="00701A11">
        <w:rPr>
          <w:sz w:val="28"/>
          <w:szCs w:val="28"/>
        </w:rPr>
        <w:t xml:space="preserve"> тыс. рублей и на 202</w:t>
      </w:r>
      <w:r w:rsidR="0026457D">
        <w:rPr>
          <w:sz w:val="28"/>
          <w:szCs w:val="28"/>
        </w:rPr>
        <w:t>7</w:t>
      </w:r>
      <w:r w:rsidR="0026457D" w:rsidRPr="00701A11">
        <w:rPr>
          <w:sz w:val="28"/>
          <w:szCs w:val="28"/>
        </w:rPr>
        <w:t xml:space="preserve"> год в сумме </w:t>
      </w:r>
      <w:r w:rsidR="0026457D">
        <w:rPr>
          <w:sz w:val="28"/>
          <w:szCs w:val="28"/>
        </w:rPr>
        <w:t>439,3 тыс. рублей;</w:t>
      </w:r>
      <w:r w:rsidR="0026457D" w:rsidRPr="00754377">
        <w:rPr>
          <w:bCs/>
          <w:sz w:val="28"/>
          <w:szCs w:val="28"/>
        </w:rPr>
        <w:t>»;</w:t>
      </w:r>
    </w:p>
    <w:p w:rsidR="005552EE" w:rsidRDefault="00EA7CE5" w:rsidP="005552EE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 </w:t>
      </w:r>
      <w:r w:rsidR="00DD41F5">
        <w:rPr>
          <w:bCs/>
          <w:sz w:val="28"/>
          <w:szCs w:val="28"/>
        </w:rPr>
        <w:t>4</w:t>
      </w:r>
      <w:r w:rsidR="005552EE">
        <w:rPr>
          <w:bCs/>
          <w:sz w:val="28"/>
          <w:szCs w:val="28"/>
        </w:rPr>
        <w:t>)</w:t>
      </w:r>
      <w:r w:rsidR="005552EE" w:rsidRPr="00580589">
        <w:rPr>
          <w:sz w:val="28"/>
          <w:szCs w:val="28"/>
        </w:rPr>
        <w:t xml:space="preserve"> </w:t>
      </w:r>
      <w:r w:rsidR="00D9090C">
        <w:rPr>
          <w:sz w:val="28"/>
          <w:szCs w:val="28"/>
        </w:rPr>
        <w:t>Ч</w:t>
      </w:r>
      <w:r w:rsidR="005552EE">
        <w:rPr>
          <w:bCs/>
          <w:sz w:val="28"/>
          <w:szCs w:val="28"/>
        </w:rPr>
        <w:t>аст</w:t>
      </w:r>
      <w:r w:rsidR="00D9090C">
        <w:rPr>
          <w:bCs/>
          <w:sz w:val="28"/>
          <w:szCs w:val="28"/>
        </w:rPr>
        <w:t>ь</w:t>
      </w:r>
      <w:r w:rsidR="005552EE">
        <w:rPr>
          <w:bCs/>
          <w:sz w:val="28"/>
          <w:szCs w:val="28"/>
        </w:rPr>
        <w:t xml:space="preserve"> </w:t>
      </w:r>
      <w:r w:rsidR="00D9090C">
        <w:rPr>
          <w:bCs/>
          <w:sz w:val="28"/>
          <w:szCs w:val="28"/>
        </w:rPr>
        <w:t>8 и 9</w:t>
      </w:r>
      <w:r w:rsidR="005552EE">
        <w:rPr>
          <w:bCs/>
          <w:sz w:val="28"/>
          <w:szCs w:val="28"/>
        </w:rPr>
        <w:t xml:space="preserve"> </w:t>
      </w:r>
      <w:r w:rsidR="005552EE" w:rsidRPr="00981C8A">
        <w:rPr>
          <w:sz w:val="28"/>
          <w:szCs w:val="28"/>
          <w:lang w:eastAsia="ru-RU"/>
        </w:rPr>
        <w:t>изложить в следующей редакции:</w:t>
      </w:r>
    </w:p>
    <w:p w:rsidR="005552EE" w:rsidRPr="00C871AA" w:rsidRDefault="00F64C83" w:rsidP="00F64C83">
      <w:pPr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090C">
        <w:rPr>
          <w:color w:val="000000"/>
          <w:sz w:val="28"/>
          <w:szCs w:val="28"/>
        </w:rPr>
        <w:t>«</w:t>
      </w:r>
      <w:r w:rsidR="005552EE" w:rsidRPr="00323400">
        <w:rPr>
          <w:sz w:val="28"/>
          <w:szCs w:val="28"/>
        </w:rPr>
        <w:t>8. Установить, что размеры должностных окладов лиц, зам</w:t>
      </w:r>
      <w:r w:rsidR="00493D8A">
        <w:rPr>
          <w:sz w:val="28"/>
          <w:szCs w:val="28"/>
        </w:rPr>
        <w:t>ещающих муниципальные должности,</w:t>
      </w:r>
      <w:r w:rsidR="005552EE" w:rsidRPr="00323400">
        <w:rPr>
          <w:sz w:val="28"/>
          <w:szCs w:val="28"/>
        </w:rPr>
        <w:t xml:space="preserve"> и муниципальных служащих</w:t>
      </w:r>
      <w:r w:rsidR="00493D8A">
        <w:rPr>
          <w:sz w:val="28"/>
          <w:szCs w:val="28"/>
        </w:rPr>
        <w:t xml:space="preserve">, должностных окладов </w:t>
      </w:r>
      <w:r w:rsidR="00493D8A" w:rsidRPr="00C871AA">
        <w:rPr>
          <w:sz w:val="28"/>
          <w:szCs w:val="28"/>
        </w:rPr>
        <w:t xml:space="preserve">технического персонала и ставок заработной платы обслуживающего персонала </w:t>
      </w:r>
      <w:r w:rsidR="005552EE" w:rsidRPr="00323400">
        <w:rPr>
          <w:sz w:val="28"/>
          <w:szCs w:val="28"/>
        </w:rPr>
        <w:t xml:space="preserve">в органах местного самоуправления </w:t>
      </w:r>
      <w:r w:rsidR="005552EE" w:rsidRPr="00701A11">
        <w:rPr>
          <w:sz w:val="28"/>
          <w:szCs w:val="28"/>
        </w:rPr>
        <w:t>Нижнепоповского сельского поселения</w:t>
      </w:r>
      <w:r w:rsidR="005552EE" w:rsidRPr="00323400">
        <w:rPr>
          <w:sz w:val="28"/>
          <w:szCs w:val="28"/>
        </w:rPr>
        <w:t xml:space="preserve"> индексируются с 1 </w:t>
      </w:r>
      <w:r w:rsidR="005552EE" w:rsidRPr="00C871AA">
        <w:rPr>
          <w:sz w:val="28"/>
          <w:szCs w:val="28"/>
        </w:rPr>
        <w:t xml:space="preserve">октября 2025 года на </w:t>
      </w:r>
      <w:r w:rsidR="00493D8A">
        <w:rPr>
          <w:sz w:val="28"/>
          <w:szCs w:val="28"/>
        </w:rPr>
        <w:t>7,6</w:t>
      </w:r>
      <w:r w:rsidR="005552EE" w:rsidRPr="00C871AA">
        <w:rPr>
          <w:sz w:val="28"/>
          <w:szCs w:val="28"/>
        </w:rPr>
        <w:t xml:space="preserve"> процента, с 1 октября 202</w:t>
      </w:r>
      <w:r w:rsidR="005552EE">
        <w:rPr>
          <w:sz w:val="28"/>
          <w:szCs w:val="28"/>
        </w:rPr>
        <w:t>6</w:t>
      </w:r>
      <w:r w:rsidR="005552EE" w:rsidRPr="00C871AA">
        <w:rPr>
          <w:sz w:val="28"/>
          <w:szCs w:val="28"/>
        </w:rPr>
        <w:t xml:space="preserve"> года на 4,0 процента</w:t>
      </w:r>
      <w:r w:rsidR="005552EE">
        <w:rPr>
          <w:sz w:val="28"/>
          <w:szCs w:val="28"/>
        </w:rPr>
        <w:t>, с 1 октября 2027 года на 4,0 процента</w:t>
      </w:r>
      <w:r w:rsidR="005552EE" w:rsidRPr="00C871AA">
        <w:rPr>
          <w:sz w:val="28"/>
          <w:szCs w:val="28"/>
        </w:rPr>
        <w:t>.</w:t>
      </w:r>
    </w:p>
    <w:p w:rsidR="005552EE" w:rsidRPr="00323400" w:rsidRDefault="005552EE" w:rsidP="005552EE">
      <w:pPr>
        <w:suppressAutoHyphens w:val="0"/>
        <w:ind w:firstLine="539"/>
        <w:jc w:val="both"/>
        <w:rPr>
          <w:sz w:val="28"/>
          <w:szCs w:val="28"/>
        </w:rPr>
      </w:pPr>
      <w:r w:rsidRPr="00C871AA">
        <w:rPr>
          <w:sz w:val="28"/>
          <w:szCs w:val="28"/>
        </w:rPr>
        <w:t>9. Установить, что размеры должностных</w:t>
      </w:r>
      <w:r w:rsidRPr="00323400">
        <w:rPr>
          <w:sz w:val="28"/>
          <w:szCs w:val="28"/>
        </w:rPr>
        <w:t xml:space="preserve"> окладов руководителей, специалистов и служащих, ставок заработной платы рабочих </w:t>
      </w:r>
      <w:r w:rsidRPr="00701A11">
        <w:rPr>
          <w:iCs/>
          <w:sz w:val="28"/>
          <w:szCs w:val="28"/>
        </w:rPr>
        <w:t>муниципальн</w:t>
      </w:r>
      <w:r>
        <w:rPr>
          <w:iCs/>
          <w:sz w:val="28"/>
          <w:szCs w:val="28"/>
        </w:rPr>
        <w:t>ого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Pr="00701A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Pr="00701A11">
        <w:rPr>
          <w:sz w:val="28"/>
          <w:szCs w:val="28"/>
        </w:rPr>
        <w:t xml:space="preserve">Нижнепоповского сельского поселения </w:t>
      </w:r>
      <w:r>
        <w:rPr>
          <w:sz w:val="28"/>
          <w:szCs w:val="28"/>
        </w:rPr>
        <w:t xml:space="preserve">Белокалитвинского района «Нижнепоповская клубная система» </w:t>
      </w:r>
      <w:r w:rsidRPr="00323400">
        <w:rPr>
          <w:sz w:val="28"/>
          <w:szCs w:val="28"/>
        </w:rPr>
        <w:t>индексируются с 1 октября 202</w:t>
      </w:r>
      <w:r>
        <w:rPr>
          <w:sz w:val="28"/>
          <w:szCs w:val="28"/>
        </w:rPr>
        <w:t>5</w:t>
      </w:r>
      <w:r w:rsidRPr="00323400">
        <w:rPr>
          <w:sz w:val="28"/>
          <w:szCs w:val="28"/>
        </w:rPr>
        <w:t xml:space="preserve"> года на </w:t>
      </w:r>
      <w:r w:rsidR="00BF70C1">
        <w:rPr>
          <w:sz w:val="28"/>
          <w:szCs w:val="28"/>
        </w:rPr>
        <w:t>7,6</w:t>
      </w:r>
      <w:r w:rsidRPr="00323400">
        <w:rPr>
          <w:sz w:val="28"/>
          <w:szCs w:val="28"/>
        </w:rPr>
        <w:t xml:space="preserve"> процента, с 1 октября 202</w:t>
      </w:r>
      <w:r>
        <w:rPr>
          <w:sz w:val="28"/>
          <w:szCs w:val="28"/>
        </w:rPr>
        <w:t>6</w:t>
      </w:r>
      <w:r w:rsidRPr="00323400">
        <w:rPr>
          <w:sz w:val="28"/>
          <w:szCs w:val="28"/>
        </w:rPr>
        <w:t xml:space="preserve"> года на 4,0 процента, с 1 октября 202</w:t>
      </w:r>
      <w:r>
        <w:rPr>
          <w:sz w:val="28"/>
          <w:szCs w:val="28"/>
        </w:rPr>
        <w:t>7</w:t>
      </w:r>
      <w:r w:rsidRPr="00323400">
        <w:rPr>
          <w:sz w:val="28"/>
          <w:szCs w:val="28"/>
        </w:rPr>
        <w:t xml:space="preserve"> года на 4,0 процента.</w:t>
      </w:r>
      <w:r w:rsidR="001753C6" w:rsidRPr="00754377">
        <w:rPr>
          <w:bCs/>
          <w:sz w:val="28"/>
          <w:szCs w:val="28"/>
        </w:rPr>
        <w:t>»;</w:t>
      </w:r>
    </w:p>
    <w:p w:rsidR="00580589" w:rsidRDefault="00580589" w:rsidP="00F707C0">
      <w:pPr>
        <w:suppressAutoHyphens w:val="0"/>
        <w:ind w:firstLine="539"/>
        <w:jc w:val="both"/>
        <w:rPr>
          <w:bCs/>
          <w:sz w:val="28"/>
          <w:szCs w:val="28"/>
        </w:rPr>
      </w:pPr>
    </w:p>
    <w:p w:rsidR="00701A11" w:rsidRPr="00701A11" w:rsidRDefault="00037844" w:rsidP="00D7594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CE30D8">
        <w:rPr>
          <w:bCs/>
          <w:color w:val="000000"/>
          <w:sz w:val="28"/>
          <w:szCs w:val="28"/>
        </w:rPr>
        <w:t xml:space="preserve"> </w:t>
      </w:r>
    </w:p>
    <w:p w:rsidR="00944521" w:rsidRPr="00701A11" w:rsidRDefault="00944521" w:rsidP="002D56F3">
      <w:pPr>
        <w:suppressAutoHyphens w:val="0"/>
        <w:ind w:firstLine="539"/>
        <w:jc w:val="both"/>
        <w:rPr>
          <w:sz w:val="28"/>
          <w:szCs w:val="28"/>
        </w:rPr>
        <w:sectPr w:rsidR="00944521" w:rsidRPr="00701A11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E824C8" w:rsidRDefault="006431E3" w:rsidP="00E824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824C8">
        <w:rPr>
          <w:sz w:val="28"/>
          <w:szCs w:val="28"/>
        </w:rPr>
        <w:t>)</w:t>
      </w:r>
      <w:r w:rsidR="00E824C8" w:rsidRPr="00DC09B3">
        <w:rPr>
          <w:sz w:val="28"/>
          <w:szCs w:val="28"/>
        </w:rPr>
        <w:t xml:space="preserve">  </w:t>
      </w:r>
      <w:r w:rsidR="00E824C8">
        <w:rPr>
          <w:sz w:val="28"/>
          <w:szCs w:val="28"/>
        </w:rPr>
        <w:t xml:space="preserve">приложение </w:t>
      </w:r>
      <w:r w:rsidR="00D30046">
        <w:rPr>
          <w:sz w:val="28"/>
          <w:szCs w:val="28"/>
        </w:rPr>
        <w:t>1</w:t>
      </w:r>
      <w:r w:rsidR="00E824C8">
        <w:rPr>
          <w:sz w:val="28"/>
          <w:szCs w:val="28"/>
        </w:rPr>
        <w:t xml:space="preserve"> изложить  в следующей редакции:</w:t>
      </w:r>
    </w:p>
    <w:p w:rsidR="00D012DB" w:rsidRPr="00EB5FB9" w:rsidRDefault="00D30046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  <w:color w:val="000000"/>
        </w:rPr>
        <w:t>«</w:t>
      </w:r>
      <w:r w:rsidR="00D012DB" w:rsidRPr="00EB5FB9">
        <w:rPr>
          <w:bCs/>
        </w:rPr>
        <w:t>Приложение  1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от 26 декабря 2024</w:t>
      </w:r>
      <w:r w:rsidRPr="00EB5FB9">
        <w:rPr>
          <w:bCs/>
        </w:rPr>
        <w:t xml:space="preserve"> года </w:t>
      </w:r>
      <w:r>
        <w:rPr>
          <w:bCs/>
        </w:rPr>
        <w:t xml:space="preserve">№ 109 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Pr="00EB5FB9">
        <w:rPr>
          <w:bCs/>
        </w:rPr>
        <w:t xml:space="preserve">О бюджете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 поселения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>
        <w:rPr>
          <w:bCs/>
        </w:rPr>
        <w:t>2025</w:t>
      </w:r>
      <w:r w:rsidRPr="00EB5FB9">
        <w:rPr>
          <w:bCs/>
        </w:rPr>
        <w:t xml:space="preserve"> год и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2026</w:t>
      </w:r>
      <w:r w:rsidRPr="00EB5FB9">
        <w:rPr>
          <w:bCs/>
        </w:rPr>
        <w:t xml:space="preserve"> и </w:t>
      </w:r>
      <w:r>
        <w:rPr>
          <w:bCs/>
        </w:rPr>
        <w:t>2027</w:t>
      </w:r>
      <w:r w:rsidRPr="00EB5FB9">
        <w:rPr>
          <w:bCs/>
        </w:rPr>
        <w:t xml:space="preserve"> годов"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доходов  бюджета </w:t>
      </w:r>
      <w:r>
        <w:rPr>
          <w:b/>
          <w:bCs/>
          <w:sz w:val="28"/>
          <w:szCs w:val="28"/>
        </w:rPr>
        <w:t>Нижнепоповского</w:t>
      </w:r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>
        <w:rPr>
          <w:b/>
          <w:bCs/>
          <w:sz w:val="28"/>
          <w:szCs w:val="28"/>
        </w:rPr>
        <w:t>2025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>
        <w:rPr>
          <w:b/>
          <w:bCs/>
          <w:sz w:val="28"/>
          <w:szCs w:val="28"/>
        </w:rPr>
        <w:t>2026</w:t>
      </w:r>
      <w:r w:rsidRPr="00EB5FB9"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2027</w:t>
      </w:r>
      <w:r w:rsidRPr="00EB5FB9">
        <w:rPr>
          <w:b/>
          <w:bCs/>
          <w:sz w:val="28"/>
          <w:szCs w:val="28"/>
        </w:rPr>
        <w:t xml:space="preserve"> годов</w:t>
      </w:r>
    </w:p>
    <w:p w:rsidR="00D012DB" w:rsidRPr="00EB5FB9" w:rsidRDefault="00D012DB" w:rsidP="00D012DB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012DB" w:rsidRPr="003B4265" w:rsidTr="00987EF1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Код БК  РФ</w:t>
            </w:r>
          </w:p>
        </w:tc>
        <w:tc>
          <w:tcPr>
            <w:tcW w:w="803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E6E3A" w:rsidRDefault="00D012DB" w:rsidP="00987EF1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2027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012DB" w:rsidRPr="003B4265" w:rsidTr="00987EF1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3E6E3A" w:rsidRDefault="00D012DB" w:rsidP="00987EF1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012DB" w:rsidRDefault="00D012DB" w:rsidP="00D012DB"/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012DB" w:rsidRPr="00731EF3" w:rsidTr="00987EF1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ind w:left="4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731EF3" w:rsidRDefault="00D012DB" w:rsidP="00987EF1">
            <w:pPr>
              <w:ind w:left="147" w:right="-67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012DB" w:rsidRPr="00D44A9C" w:rsidTr="00987EF1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645138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645138">
              <w:rPr>
                <w:b/>
                <w:color w:val="000000"/>
                <w:sz w:val="28"/>
                <w:szCs w:val="28"/>
              </w:rPr>
              <w:t> 616,8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10 767,9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11 137,1</w:t>
            </w:r>
          </w:p>
        </w:tc>
      </w:tr>
      <w:tr w:rsidR="00D012DB" w:rsidRPr="00731EF3" w:rsidTr="00987EF1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64513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645138">
              <w:rPr>
                <w:bCs/>
                <w:color w:val="000000"/>
                <w:sz w:val="28"/>
                <w:szCs w:val="28"/>
              </w:rPr>
              <w:t> 483,9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10 739,5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11 108,7</w:t>
            </w:r>
          </w:p>
        </w:tc>
      </w:tr>
      <w:tr w:rsidR="00D012DB" w:rsidRPr="00731EF3" w:rsidTr="00987EF1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70351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987EF1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987EF1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987EF1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987EF1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012DB" w:rsidRPr="0026409D" w:rsidTr="00987EF1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012DB" w:rsidRPr="0026409D" w:rsidTr="00987EF1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012DB" w:rsidRPr="00731EF3" w:rsidTr="00987EF1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64513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645138">
              <w:rPr>
                <w:b/>
                <w:bCs/>
                <w:color w:val="000000"/>
                <w:sz w:val="28"/>
                <w:szCs w:val="28"/>
              </w:rPr>
              <w:t> 178,7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234,3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403,5</w:t>
            </w:r>
          </w:p>
        </w:tc>
      </w:tr>
      <w:tr w:rsidR="00D012DB" w:rsidRPr="00731EF3" w:rsidTr="00987EF1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1 06 01000 00 0000 110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4513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012DB" w:rsidRPr="00731EF3" w:rsidTr="00987EF1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4513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645138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 w:rsidR="00645138">
              <w:rPr>
                <w:color w:val="000000"/>
                <w:sz w:val="28"/>
                <w:szCs w:val="28"/>
              </w:rPr>
              <w:t> 174,7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230,3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399,5</w:t>
            </w:r>
          </w:p>
        </w:tc>
      </w:tr>
      <w:tr w:rsidR="00D012DB" w:rsidRPr="00731EF3" w:rsidTr="00987EF1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6451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45138">
              <w:rPr>
                <w:color w:val="000000"/>
                <w:sz w:val="28"/>
                <w:szCs w:val="28"/>
              </w:rPr>
              <w:t> 756,6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1 799,4</w:t>
            </w:r>
          </w:p>
        </w:tc>
      </w:tr>
      <w:tr w:rsidR="00D012DB" w:rsidRPr="00731EF3" w:rsidTr="00987EF1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D012DB" w:rsidRPr="00731EF3" w:rsidTr="00987EF1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D012DB" w:rsidRPr="00731EF3" w:rsidTr="00987EF1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D012DB" w:rsidRPr="00731EF3" w:rsidTr="00987EF1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D012DB" w:rsidRPr="00731EF3" w:rsidTr="00987EF1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D012DB" w:rsidRPr="00731EF3" w:rsidTr="00987EF1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D012DB" w:rsidRPr="00731EF3" w:rsidTr="00987EF1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</w:tr>
      <w:tr w:rsidR="00D012DB" w:rsidRPr="00822A31" w:rsidTr="00987EF1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822A31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822A31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822A31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61215C">
              <w:rPr>
                <w:color w:val="000000"/>
                <w:sz w:val="28"/>
                <w:szCs w:val="28"/>
              </w:rPr>
              <w:lastRenderedPageBreak/>
              <w:t>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987EF1">
        <w:tblPrEx>
          <w:tblLook w:val="000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987EF1">
        <w:tblPrEx>
          <w:tblLook w:val="000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 xml:space="preserve">Доходы, поступающие в порядке возмещения расходов, </w:t>
            </w:r>
            <w:r w:rsidRPr="004565CF">
              <w:rPr>
                <w:bCs/>
                <w:color w:val="000000"/>
                <w:sz w:val="28"/>
                <w:szCs w:val="28"/>
              </w:rPr>
              <w:lastRenderedPageBreak/>
              <w:t>понесенных в связи с эксплуатацией имущества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lastRenderedPageBreak/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lastRenderedPageBreak/>
              <w:t>1 13 02065 10 0000 130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987EF1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987EF1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987EF1">
        <w:trPr>
          <w:trHeight w:val="168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1 16 07090 10 0000 140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987EF1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92EE2" w:rsidRDefault="00D012DB" w:rsidP="007830C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30046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7830CC">
              <w:rPr>
                <w:b/>
                <w:bCs/>
                <w:color w:val="000000"/>
                <w:sz w:val="28"/>
                <w:szCs w:val="28"/>
              </w:rPr>
              <w:t> 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92EE2" w:rsidRDefault="007830CC" w:rsidP="00D3004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7 219,4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92EE2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8 575,2</w:t>
            </w:r>
          </w:p>
        </w:tc>
      </w:tr>
      <w:tr w:rsidR="00D30046" w:rsidRPr="00731EF3" w:rsidTr="00987EF1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046" w:rsidRPr="00731EF3" w:rsidRDefault="00D30046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046" w:rsidRPr="00731EF3" w:rsidRDefault="00D30046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046" w:rsidRPr="00992EE2" w:rsidRDefault="00D30046" w:rsidP="007830C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</w:t>
            </w:r>
            <w:r w:rsidR="007830CC">
              <w:rPr>
                <w:b/>
                <w:bCs/>
                <w:color w:val="000000"/>
                <w:sz w:val="28"/>
                <w:szCs w:val="28"/>
              </w:rPr>
              <w:t> 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046" w:rsidRPr="00992EE2" w:rsidRDefault="007830CC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7 219,4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046" w:rsidRPr="00992EE2" w:rsidRDefault="00D30046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8 575,2</w:t>
            </w:r>
          </w:p>
        </w:tc>
      </w:tr>
      <w:tr w:rsidR="00D012DB" w:rsidRPr="00731EF3" w:rsidTr="00987EF1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A26F9C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D012DB" w:rsidRPr="00731EF3" w:rsidTr="00987EF1">
        <w:trPr>
          <w:trHeight w:val="3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7830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830CC">
              <w:rPr>
                <w:color w:val="000000"/>
                <w:sz w:val="28"/>
                <w:szCs w:val="28"/>
              </w:rPr>
              <w:t>13</w:t>
            </w:r>
            <w:r>
              <w:rPr>
                <w:color w:val="000000"/>
                <w:sz w:val="28"/>
                <w:szCs w:val="28"/>
              </w:rPr>
              <w:t>,</w:t>
            </w:r>
            <w:r w:rsidR="007830C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464,1</w:t>
            </w:r>
          </w:p>
        </w:tc>
      </w:tr>
      <w:tr w:rsidR="00D012DB" w:rsidRPr="00731EF3" w:rsidTr="00987EF1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987EF1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987EF1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7830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7830C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</w:t>
            </w:r>
            <w:r w:rsidR="007830C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D012DB" w:rsidRPr="00731EF3" w:rsidTr="00987EF1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D012DB" w:rsidRPr="00731EF3" w:rsidTr="00987EF1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55712D" w:rsidP="007830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830CC">
              <w:rPr>
                <w:color w:val="000000"/>
                <w:sz w:val="28"/>
                <w:szCs w:val="28"/>
              </w:rPr>
              <w:t> 811,2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7830CC" w:rsidP="005571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EC5A10">
              <w:rPr>
                <w:color w:val="000000"/>
                <w:sz w:val="28"/>
                <w:szCs w:val="28"/>
              </w:rPr>
              <w:lastRenderedPageBreak/>
              <w:t>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2 164,5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2 02 49999 00 0000 150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55712D" w:rsidP="007830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830CC">
              <w:rPr>
                <w:color w:val="000000"/>
                <w:sz w:val="28"/>
                <w:szCs w:val="28"/>
              </w:rPr>
              <w:t> 646,7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7830CC" w:rsidP="005571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55712D" w:rsidRPr="00731EF3" w:rsidTr="00987EF1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2D" w:rsidRPr="00731EF3" w:rsidRDefault="0055712D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2D" w:rsidRPr="00731EF3" w:rsidRDefault="0055712D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12D" w:rsidRPr="00C42EAA" w:rsidRDefault="0055712D" w:rsidP="007830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830CC">
              <w:rPr>
                <w:color w:val="000000"/>
                <w:sz w:val="28"/>
                <w:szCs w:val="28"/>
              </w:rPr>
              <w:t> 646,7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12D" w:rsidRPr="00C42EAA" w:rsidRDefault="007830CC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12D" w:rsidRPr="00C42EAA" w:rsidRDefault="0055712D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D012DB" w:rsidRPr="00731EF3" w:rsidTr="00987EF1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7830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55712D">
              <w:rPr>
                <w:b/>
                <w:color w:val="000000"/>
                <w:sz w:val="28"/>
                <w:szCs w:val="28"/>
              </w:rPr>
              <w:t>4</w:t>
            </w:r>
            <w:r w:rsidR="007830CC">
              <w:rPr>
                <w:b/>
                <w:color w:val="000000"/>
                <w:sz w:val="28"/>
                <w:szCs w:val="28"/>
              </w:rPr>
              <w:t> 904,2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7830CC" w:rsidP="0055712D">
            <w:pPr>
              <w:ind w:left="10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ind w:left="-3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19 712,3</w:t>
            </w:r>
            <w:r w:rsidR="0055712D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841E56" w:rsidRDefault="00841E56" w:rsidP="00822B7A">
      <w:pPr>
        <w:rPr>
          <w:sz w:val="28"/>
          <w:szCs w:val="28"/>
        </w:rPr>
      </w:pPr>
    </w:p>
    <w:p w:rsidR="00822B7A" w:rsidRDefault="006431E3" w:rsidP="00822B7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22B7A">
        <w:rPr>
          <w:sz w:val="28"/>
          <w:szCs w:val="28"/>
        </w:rPr>
        <w:t>)</w:t>
      </w:r>
      <w:r w:rsidR="00822B7A" w:rsidRPr="00DC09B3">
        <w:rPr>
          <w:sz w:val="28"/>
          <w:szCs w:val="28"/>
        </w:rPr>
        <w:t xml:space="preserve">  </w:t>
      </w:r>
      <w:r w:rsidR="00822B7A">
        <w:rPr>
          <w:sz w:val="28"/>
          <w:szCs w:val="28"/>
        </w:rPr>
        <w:t>приложение 2 изложить  в следующей редакции:</w:t>
      </w: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2351"/>
      </w:tblGrid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>
              <w:t>«</w:t>
            </w:r>
            <w:r w:rsidRPr="003B4265"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>
              <w:t>Нижнепоповского</w:t>
            </w:r>
            <w:r w:rsidRPr="003B4265">
              <w:t xml:space="preserve"> сельского</w:t>
            </w:r>
            <w:r>
              <w:t xml:space="preserve"> поселения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>
              <w:t xml:space="preserve">26 </w:t>
            </w:r>
            <w:r w:rsidRPr="003B4265">
              <w:rPr>
                <w:color w:val="000000"/>
              </w:rPr>
              <w:t xml:space="preserve">декабря </w:t>
            </w:r>
            <w:r>
              <w:rPr>
                <w:color w:val="000000"/>
              </w:rPr>
              <w:t>2024</w:t>
            </w:r>
            <w:r w:rsidRPr="003B4265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>№ 109</w:t>
            </w:r>
            <w:r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>
              <w:t>2025</w:t>
            </w:r>
            <w:r w:rsidRPr="003B4265">
              <w:t xml:space="preserve"> год и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>
              <w:t>2026</w:t>
            </w:r>
            <w:r w:rsidRPr="003B4265">
              <w:t xml:space="preserve"> и </w:t>
            </w:r>
            <w:r>
              <w:t>2027</w:t>
            </w:r>
            <w:r w:rsidRPr="003B4265">
              <w:t xml:space="preserve"> годов"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r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>
              <w:rPr>
                <w:b/>
                <w:bCs/>
                <w:sz w:val="28"/>
                <w:szCs w:val="28"/>
                <w:lang w:eastAsia="ru-RU"/>
              </w:rPr>
              <w:t>2027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244BF" w:rsidRDefault="00822B7A" w:rsidP="007731BD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2027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22B7A" w:rsidRDefault="00822B7A" w:rsidP="00822B7A"/>
    <w:tbl>
      <w:tblPr>
        <w:tblW w:w="15594" w:type="dxa"/>
        <w:tblInd w:w="-318" w:type="dxa"/>
        <w:tblLayout w:type="fixed"/>
        <w:tblLook w:val="04A0"/>
      </w:tblPr>
      <w:tblGrid>
        <w:gridCol w:w="3120"/>
        <w:gridCol w:w="6520"/>
        <w:gridCol w:w="1985"/>
        <w:gridCol w:w="1984"/>
        <w:gridCol w:w="1985"/>
      </w:tblGrid>
      <w:tr w:rsidR="00822B7A" w:rsidRPr="003B4265" w:rsidTr="007731BD">
        <w:trPr>
          <w:trHeight w:val="13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22B7A" w:rsidRPr="003B4265" w:rsidTr="007731BD">
        <w:trPr>
          <w:trHeight w:val="5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822B7A" w:rsidP="007731BD">
            <w:pPr>
              <w:jc w:val="center"/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55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822B7A" w:rsidP="007731BD">
            <w:pPr>
              <w:jc w:val="center"/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4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BA0637" w:rsidRDefault="00620FD3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24 904,2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2348F8" w:rsidRDefault="007B5DA8" w:rsidP="00133C2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847CE6" w:rsidRDefault="00822B7A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620FD3" w:rsidRPr="003B4265" w:rsidTr="007731BD">
        <w:trPr>
          <w:trHeight w:val="4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D3" w:rsidRPr="000739F1" w:rsidRDefault="00620FD3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D3" w:rsidRPr="000739F1" w:rsidRDefault="00620FD3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D3" w:rsidRDefault="00620FD3" w:rsidP="00620FD3">
            <w:pPr>
              <w:jc w:val="center"/>
            </w:pPr>
            <w:r w:rsidRPr="00872994">
              <w:rPr>
                <w:sz w:val="28"/>
                <w:szCs w:val="28"/>
              </w:rPr>
              <w:t>24 904,2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D3" w:rsidRDefault="00620FD3" w:rsidP="007B5DA8">
            <w:pPr>
              <w:jc w:val="center"/>
            </w:pPr>
            <w:r w:rsidRPr="00B663E8">
              <w:rPr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D3" w:rsidRPr="00847CE6" w:rsidRDefault="00620FD3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620FD3" w:rsidRPr="003B4265" w:rsidTr="007731BD">
        <w:trPr>
          <w:trHeight w:val="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D3" w:rsidRPr="000739F1" w:rsidRDefault="00620FD3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D3" w:rsidRPr="000739F1" w:rsidRDefault="00620FD3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D3" w:rsidRDefault="00620FD3" w:rsidP="00620FD3">
            <w:pPr>
              <w:jc w:val="center"/>
            </w:pPr>
            <w:r w:rsidRPr="00872994">
              <w:rPr>
                <w:sz w:val="28"/>
                <w:szCs w:val="28"/>
              </w:rPr>
              <w:t>24 904,2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D3" w:rsidRDefault="00620FD3" w:rsidP="007B5DA8">
            <w:pPr>
              <w:jc w:val="center"/>
            </w:pPr>
            <w:r w:rsidRPr="00B663E8">
              <w:rPr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D3" w:rsidRPr="00847CE6" w:rsidRDefault="00620FD3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620FD3" w:rsidRPr="003B4265" w:rsidTr="007731BD">
        <w:trPr>
          <w:trHeight w:val="4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D3" w:rsidRPr="000739F1" w:rsidRDefault="00620FD3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lastRenderedPageBreak/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D3" w:rsidRPr="000739F1" w:rsidRDefault="00620FD3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D3" w:rsidRDefault="00620FD3" w:rsidP="00620FD3">
            <w:pPr>
              <w:jc w:val="center"/>
            </w:pPr>
            <w:r w:rsidRPr="00872994">
              <w:rPr>
                <w:sz w:val="28"/>
                <w:szCs w:val="28"/>
              </w:rPr>
              <w:t>24 904,2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D3" w:rsidRDefault="00620FD3" w:rsidP="007B5DA8">
            <w:pPr>
              <w:jc w:val="center"/>
            </w:pPr>
            <w:r w:rsidRPr="00B663E8">
              <w:rPr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D3" w:rsidRPr="00847CE6" w:rsidRDefault="00620FD3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7B5DA8" w:rsidRPr="003B4265" w:rsidTr="007731BD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A8" w:rsidRPr="000739F1" w:rsidRDefault="007B5DA8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A8" w:rsidRPr="000739F1" w:rsidRDefault="007B5DA8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DA8" w:rsidRPr="0043312F" w:rsidRDefault="007B5DA8" w:rsidP="00690026">
            <w:pPr>
              <w:jc w:val="center"/>
            </w:pPr>
            <w:r w:rsidRPr="0043312F">
              <w:rPr>
                <w:bCs/>
                <w:color w:val="000000"/>
                <w:sz w:val="28"/>
                <w:szCs w:val="28"/>
              </w:rPr>
              <w:t>2</w:t>
            </w:r>
            <w:r w:rsidR="00690026">
              <w:rPr>
                <w:bCs/>
                <w:color w:val="000000"/>
                <w:sz w:val="28"/>
                <w:szCs w:val="28"/>
              </w:rPr>
              <w:t>6 027,8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DA8" w:rsidRDefault="007B5DA8" w:rsidP="007B5DA8">
            <w:pPr>
              <w:jc w:val="center"/>
            </w:pPr>
            <w:r w:rsidRPr="00B663E8">
              <w:rPr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DA8" w:rsidRDefault="007B5DA8" w:rsidP="007731BD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690026" w:rsidRPr="003B4265" w:rsidTr="007731BD">
        <w:trPr>
          <w:trHeight w:val="42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26" w:rsidRPr="000739F1" w:rsidRDefault="00690026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26" w:rsidRPr="000739F1" w:rsidRDefault="00690026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26" w:rsidRDefault="00690026" w:rsidP="00690026">
            <w:pPr>
              <w:jc w:val="center"/>
            </w:pPr>
            <w:r w:rsidRPr="00A462B7">
              <w:rPr>
                <w:bCs/>
                <w:color w:val="000000"/>
                <w:sz w:val="28"/>
                <w:szCs w:val="28"/>
              </w:rPr>
              <w:t>26 027,8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26" w:rsidRDefault="00690026" w:rsidP="007B5DA8">
            <w:pPr>
              <w:jc w:val="center"/>
            </w:pPr>
            <w:r w:rsidRPr="00B663E8">
              <w:rPr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26" w:rsidRDefault="00690026" w:rsidP="007731BD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690026" w:rsidRPr="003B4265" w:rsidTr="007731BD">
        <w:trPr>
          <w:trHeight w:val="4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26" w:rsidRPr="000739F1" w:rsidRDefault="00690026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26" w:rsidRPr="000739F1" w:rsidRDefault="00690026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26" w:rsidRDefault="00690026" w:rsidP="00690026">
            <w:pPr>
              <w:jc w:val="center"/>
            </w:pPr>
            <w:r w:rsidRPr="00A462B7">
              <w:rPr>
                <w:bCs/>
                <w:color w:val="000000"/>
                <w:sz w:val="28"/>
                <w:szCs w:val="28"/>
              </w:rPr>
              <w:t>26 027,8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26" w:rsidRDefault="00690026" w:rsidP="007B5DA8">
            <w:pPr>
              <w:jc w:val="center"/>
            </w:pPr>
            <w:r w:rsidRPr="00B663E8">
              <w:rPr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26" w:rsidRDefault="00690026" w:rsidP="007731BD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690026" w:rsidRPr="003B4265" w:rsidTr="007731BD">
        <w:trPr>
          <w:trHeight w:val="46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26" w:rsidRPr="000739F1" w:rsidRDefault="00690026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26" w:rsidRPr="000739F1" w:rsidRDefault="00690026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26" w:rsidRDefault="00690026" w:rsidP="00690026">
            <w:pPr>
              <w:jc w:val="center"/>
            </w:pPr>
            <w:r w:rsidRPr="00A462B7">
              <w:rPr>
                <w:bCs/>
                <w:color w:val="000000"/>
                <w:sz w:val="28"/>
                <w:szCs w:val="28"/>
              </w:rPr>
              <w:t>26 027,8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26" w:rsidRDefault="00690026" w:rsidP="007B5DA8">
            <w:pPr>
              <w:jc w:val="center"/>
            </w:pPr>
            <w:r w:rsidRPr="00B663E8">
              <w:rPr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26" w:rsidRDefault="00690026" w:rsidP="007731BD">
            <w:pPr>
              <w:jc w:val="center"/>
            </w:pPr>
            <w:r>
              <w:rPr>
                <w:sz w:val="28"/>
                <w:szCs w:val="28"/>
              </w:rPr>
              <w:t>19 712,3»;</w:t>
            </w:r>
          </w:p>
        </w:tc>
      </w:tr>
    </w:tbl>
    <w:p w:rsidR="00841E56" w:rsidRDefault="00841E56" w:rsidP="00C768A9">
      <w:pPr>
        <w:rPr>
          <w:sz w:val="28"/>
          <w:szCs w:val="28"/>
        </w:rPr>
      </w:pPr>
    </w:p>
    <w:p w:rsidR="00C768A9" w:rsidRDefault="006431E3" w:rsidP="00C768A9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768A9">
        <w:rPr>
          <w:sz w:val="28"/>
          <w:szCs w:val="28"/>
        </w:rPr>
        <w:t>)</w:t>
      </w:r>
      <w:r w:rsidR="00C768A9" w:rsidRPr="00DC09B3">
        <w:rPr>
          <w:sz w:val="28"/>
          <w:szCs w:val="28"/>
        </w:rPr>
        <w:t xml:space="preserve">  </w:t>
      </w:r>
      <w:r w:rsidR="00C768A9">
        <w:rPr>
          <w:sz w:val="28"/>
          <w:szCs w:val="28"/>
        </w:rPr>
        <w:t>приложение 3 изложить  в следующей редакции:</w:t>
      </w:r>
    </w:p>
    <w:p w:rsidR="0087088A" w:rsidRPr="00FA579C" w:rsidRDefault="00C768A9" w:rsidP="00A64ABB">
      <w:pPr>
        <w:autoSpaceDE w:val="0"/>
        <w:ind w:firstLine="54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C768A9">
        <w:t>26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A409B6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A24203">
        <w:rPr>
          <w:color w:val="000000"/>
        </w:rPr>
        <w:t xml:space="preserve"> </w:t>
      </w:r>
      <w:r w:rsidR="00C768A9">
        <w:rPr>
          <w:color w:val="000000"/>
        </w:rPr>
        <w:t>109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 на </w:t>
      </w:r>
      <w:r w:rsidR="00396E16">
        <w:t>202</w:t>
      </w:r>
      <w:r w:rsidR="00A1286A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A1286A">
        <w:t>6</w:t>
      </w:r>
      <w:r w:rsidRPr="003B4265">
        <w:t xml:space="preserve"> и </w:t>
      </w:r>
      <w:r w:rsidR="00396E16">
        <w:t>202</w:t>
      </w:r>
      <w:r w:rsidR="00A1286A">
        <w:t>7</w:t>
      </w:r>
      <w:r w:rsidRPr="003B4265">
        <w:t xml:space="preserve"> годов"</w:t>
      </w:r>
    </w:p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1134"/>
        <w:gridCol w:w="1418"/>
        <w:gridCol w:w="1417"/>
        <w:gridCol w:w="1276"/>
      </w:tblGrid>
      <w:tr w:rsidR="0087088A" w:rsidRPr="003B4265" w:rsidTr="00F92D05">
        <w:trPr>
          <w:trHeight w:val="668"/>
        </w:trPr>
        <w:tc>
          <w:tcPr>
            <w:tcW w:w="1601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F92D05">
        <w:trPr>
          <w:trHeight w:val="450"/>
        </w:trPr>
        <w:tc>
          <w:tcPr>
            <w:tcW w:w="1601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E90701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F059F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E90701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2127"/>
        <w:gridCol w:w="850"/>
        <w:gridCol w:w="1417"/>
        <w:gridCol w:w="1418"/>
        <w:gridCol w:w="1276"/>
      </w:tblGrid>
      <w:tr w:rsidR="008E12B1" w:rsidRPr="003B4265" w:rsidTr="005C07E9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01AE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F67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EF6702">
              <w:rPr>
                <w:b/>
                <w:bCs/>
                <w:color w:val="000000"/>
                <w:sz w:val="28"/>
                <w:szCs w:val="28"/>
              </w:rPr>
              <w:t>6 027,8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EF6702" w:rsidP="00F072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6833E0" w:rsidRPr="00ED415C" w:rsidTr="005C07E9">
        <w:trPr>
          <w:trHeight w:val="3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EF6702" w:rsidP="009033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12 613,0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11 385,7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12 044,3</w:t>
            </w:r>
          </w:p>
        </w:tc>
      </w:tr>
      <w:tr w:rsidR="006833E0" w:rsidRPr="00ED415C" w:rsidTr="005C07E9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F670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12 </w:t>
            </w:r>
            <w:r w:rsidR="00903372">
              <w:rPr>
                <w:color w:val="000000"/>
                <w:sz w:val="28"/>
                <w:szCs w:val="28"/>
              </w:rPr>
              <w:t>3</w:t>
            </w:r>
            <w:r w:rsidR="00EF6702">
              <w:rPr>
                <w:color w:val="000000"/>
                <w:sz w:val="28"/>
                <w:szCs w:val="28"/>
              </w:rPr>
              <w:t>79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EF670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10 844,2</w:t>
            </w:r>
          </w:p>
        </w:tc>
      </w:tr>
      <w:tr w:rsidR="006833E0" w:rsidRPr="00ED415C" w:rsidTr="005C07E9">
        <w:trPr>
          <w:trHeight w:val="6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EF670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5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EF670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EF670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8E6D01" w:rsidP="00424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6833E0" w:rsidRPr="00ED415C" w:rsidTr="005C07E9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424F22" w:rsidP="008E6D01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11 </w:t>
            </w:r>
            <w:r w:rsidR="008E6D01">
              <w:rPr>
                <w:color w:val="000000"/>
                <w:sz w:val="28"/>
                <w:szCs w:val="28"/>
              </w:rPr>
              <w:t>706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8E6D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6833E0" w:rsidRPr="00ED415C" w:rsidTr="005C07E9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</w:tr>
      <w:tr w:rsidR="006833E0" w:rsidRPr="00ED415C" w:rsidTr="005C07E9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8E6D01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51</w:t>
            </w:r>
            <w:r w:rsidR="008E6D01">
              <w:rPr>
                <w:color w:val="000000"/>
                <w:sz w:val="28"/>
                <w:szCs w:val="28"/>
              </w:rPr>
              <w:t>0</w:t>
            </w:r>
            <w:r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792,3</w:t>
            </w:r>
          </w:p>
        </w:tc>
      </w:tr>
      <w:tr w:rsidR="006833E0" w:rsidRPr="00ED415C" w:rsidTr="005C07E9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</w:tr>
      <w:tr w:rsidR="006833E0" w:rsidRPr="00ED415C" w:rsidTr="005C07E9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1696B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</w:t>
            </w:r>
            <w:r w:rsidR="00E1696B">
              <w:rPr>
                <w:color w:val="000000"/>
                <w:sz w:val="28"/>
                <w:szCs w:val="28"/>
              </w:rPr>
              <w:t> 021,1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144,6</w:t>
            </w:r>
          </w:p>
        </w:tc>
      </w:tr>
      <w:tr w:rsidR="008E6D01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 w:rsidRPr="008E6D01">
              <w:rPr>
                <w:color w:val="000000"/>
                <w:sz w:val="28"/>
                <w:szCs w:val="28"/>
              </w:rPr>
              <w:t>Расходы на приобретение материалов котельно-печного отопления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 w:rsidRPr="008E6D01">
              <w:rPr>
                <w:color w:val="000000"/>
                <w:sz w:val="28"/>
                <w:szCs w:val="28"/>
              </w:rPr>
              <w:t>10.4.02.28430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01" w:rsidRPr="00FD7754" w:rsidRDefault="008E6D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01" w:rsidRPr="00FD7754" w:rsidRDefault="008E6D01" w:rsidP="000330AD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01" w:rsidRPr="00FD7754" w:rsidRDefault="008E6D01" w:rsidP="000330AD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92475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79,7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142,3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48707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833E0"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5C07E9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48707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833E0"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5C07E9">
        <w:trPr>
          <w:trHeight w:val="32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8707C" w:rsidRPr="00FC10E9" w:rsidTr="005C07E9">
        <w:trPr>
          <w:trHeight w:val="6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 w:rsidRPr="0048707C">
              <w:rPr>
                <w:color w:val="000000"/>
                <w:sz w:val="28"/>
                <w:szCs w:val="28"/>
              </w:rPr>
              <w:lastRenderedPageBreak/>
              <w:t>Расходы на исполнение требований исполнительного документа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 w:rsidRPr="0048707C">
              <w:rPr>
                <w:color w:val="000000"/>
                <w:sz w:val="28"/>
                <w:szCs w:val="28"/>
              </w:rPr>
              <w:t>99.9.00.97740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07C" w:rsidRPr="00FD7754" w:rsidRDefault="0048707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07C" w:rsidRPr="00FD7754" w:rsidRDefault="0048707C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07C" w:rsidRPr="00FD7754" w:rsidRDefault="0048707C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FC10E9" w:rsidTr="008C4F1D">
        <w:trPr>
          <w:trHeight w:val="21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81,3</w:t>
            </w:r>
          </w:p>
        </w:tc>
      </w:tr>
      <w:tr w:rsidR="006833E0" w:rsidRPr="00ED415C" w:rsidTr="005C07E9">
        <w:trPr>
          <w:trHeight w:val="4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5C07E9">
        <w:trPr>
          <w:trHeight w:val="6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5C07E9">
        <w:trPr>
          <w:trHeight w:val="6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5C07E9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5C07E9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5C07E9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99.9.00.97760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99.1.00.97710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4A1C2C" w:rsidP="00924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924755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1 108,8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5C07E9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5C07E9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5C07E9">
        <w:trPr>
          <w:trHeight w:val="3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92475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  <w:r w:rsidR="006833E0"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5C07E9">
        <w:trPr>
          <w:trHeight w:val="4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71BD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  <w:r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A5A0A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</w:t>
            </w:r>
            <w:r w:rsidR="00EA5A0A">
              <w:rPr>
                <w:color w:val="000000"/>
                <w:sz w:val="28"/>
                <w:szCs w:val="28"/>
              </w:rPr>
              <w:t>1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EA5A0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A5A0A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Pr="002F1DA1" w:rsidRDefault="00EA5A0A" w:rsidP="00FD7754">
            <w:pPr>
              <w:rPr>
                <w:color w:val="000000"/>
                <w:sz w:val="28"/>
                <w:szCs w:val="28"/>
              </w:rPr>
            </w:pPr>
            <w:r w:rsidRPr="00EA5A0A">
              <w:rPr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A5A0A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A5A0A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A5A0A" w:rsidP="00FD7754">
            <w:pPr>
              <w:rPr>
                <w:color w:val="000000"/>
                <w:sz w:val="28"/>
                <w:szCs w:val="28"/>
              </w:rPr>
            </w:pPr>
            <w:r w:rsidRPr="00EA5A0A">
              <w:rPr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Pr="00FD7754" w:rsidRDefault="00EA5A0A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A5A0A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A5A0A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A5A0A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A5A0A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Pr="002F1DA1" w:rsidRDefault="00E71E05" w:rsidP="00FD7754">
            <w:pPr>
              <w:rPr>
                <w:color w:val="000000"/>
                <w:sz w:val="28"/>
                <w:szCs w:val="28"/>
              </w:rPr>
            </w:pPr>
            <w:r w:rsidRPr="00E71E05">
              <w:rPr>
                <w:color w:val="000000"/>
                <w:sz w:val="28"/>
                <w:szCs w:val="28"/>
              </w:rPr>
              <w:t>Расходы на реализацию направления расходов (Иные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71E0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71E0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71E05" w:rsidP="00FD7754">
            <w:pPr>
              <w:rPr>
                <w:color w:val="000000"/>
                <w:sz w:val="28"/>
                <w:szCs w:val="28"/>
              </w:rPr>
            </w:pPr>
            <w:r w:rsidRPr="00E71E05">
              <w:rPr>
                <w:color w:val="000000"/>
                <w:sz w:val="28"/>
                <w:szCs w:val="28"/>
              </w:rPr>
              <w:t>09.4.02.85999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Pr="00FD7754" w:rsidRDefault="00E71E0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71E0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71E0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71E0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F1DA1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F1DA1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F1DA1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Оценка рыночной стоимости объектов недвижимого и движимого имущества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13.4.01.28320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99.9.00.97720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D14A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41</w:t>
            </w:r>
            <w:r w:rsidR="00D14A52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FD7754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D14A52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D14A5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</w:t>
            </w:r>
            <w:r w:rsidR="00D14A52">
              <w:rPr>
                <w:color w:val="000000"/>
                <w:sz w:val="28"/>
                <w:szCs w:val="28"/>
              </w:rPr>
              <w:t>3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D14A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D14A5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</w:t>
            </w:r>
            <w:r w:rsidR="00D14A52">
              <w:rPr>
                <w:color w:val="000000"/>
                <w:sz w:val="28"/>
                <w:szCs w:val="28"/>
              </w:rPr>
              <w:t>3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D14A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D14A5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</w:t>
            </w:r>
            <w:r w:rsidR="00D14A52">
              <w:rPr>
                <w:color w:val="000000"/>
                <w:sz w:val="28"/>
                <w:szCs w:val="28"/>
              </w:rPr>
              <w:t>3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D14A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5C07E9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143796" w:rsidP="008A4B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  <w:r w:rsidR="008A4B8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</w:t>
            </w:r>
            <w:r w:rsidR="008A4B8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143796" w:rsidRPr="00ED415C" w:rsidTr="005C07E9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 w:rsidRPr="00143796"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 w:rsidRPr="00143796">
              <w:rPr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6" w:rsidRDefault="0014379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6" w:rsidRPr="00FD7754" w:rsidRDefault="0014379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6" w:rsidRPr="00FD7754" w:rsidRDefault="0014379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5E2E0D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5E2E0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5C07E9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2E0D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 w:rsidRPr="00274DF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5E2E0D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D" w:rsidRPr="00FD7754" w:rsidRDefault="0016225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D" w:rsidRPr="00FD7754" w:rsidRDefault="0016225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D" w:rsidRPr="00FD7754" w:rsidRDefault="0016225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534C6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 w:rsidRPr="00C534C6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C6" w:rsidRPr="00FD7754" w:rsidRDefault="00C534C6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C6" w:rsidRPr="00FD7754" w:rsidRDefault="00C534C6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C6" w:rsidRPr="00FD7754" w:rsidRDefault="00C534C6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B4945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 w:rsidRPr="00987EF1">
              <w:rPr>
                <w:color w:val="000000"/>
                <w:sz w:val="28"/>
                <w:szCs w:val="28"/>
              </w:rPr>
              <w:t xml:space="preserve">Расходы за счет резервного фонда Администрации </w:t>
            </w:r>
            <w:r w:rsidRPr="00987EF1">
              <w:rPr>
                <w:color w:val="000000"/>
                <w:sz w:val="28"/>
                <w:szCs w:val="28"/>
              </w:rPr>
              <w:lastRenderedPageBreak/>
              <w:t>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 w:rsidRPr="005B4945">
              <w:rPr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5" w:rsidRPr="00FD7754" w:rsidRDefault="005B4945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5" w:rsidRPr="00FD7754" w:rsidRDefault="005B4945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5" w:rsidRPr="00FD7754" w:rsidRDefault="005B4945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539C" w:rsidP="005C0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3 095,3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539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539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539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EA6DFF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5C07E9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5C07E9" w:rsidP="00FD7754">
            <w:pPr>
              <w:rPr>
                <w:color w:val="000000"/>
                <w:sz w:val="28"/>
                <w:szCs w:val="28"/>
              </w:rPr>
            </w:pPr>
            <w:r w:rsidRPr="005C07E9">
              <w:rPr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9A450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9A450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9A450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5C07E9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FD775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FD775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FD775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235C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871C70">
              <w:rPr>
                <w:color w:val="000000"/>
                <w:sz w:val="28"/>
                <w:szCs w:val="28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9C235C">
              <w:rPr>
                <w:color w:val="000000"/>
                <w:sz w:val="28"/>
                <w:szCs w:val="28"/>
              </w:rPr>
              <w:t>14.4.01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235C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9C235C">
              <w:rPr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9C235C">
              <w:rPr>
                <w:color w:val="000000"/>
                <w:sz w:val="28"/>
                <w:szCs w:val="28"/>
              </w:rPr>
              <w:t>14.4.01.86010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поселения «Развитие транспортной системы»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«Развитие транспортной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822FD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 </w:t>
            </w:r>
            <w:r w:rsidR="00822FD0">
              <w:rPr>
                <w:color w:val="000000"/>
                <w:sz w:val="28"/>
                <w:szCs w:val="28"/>
              </w:rPr>
              <w:t>5</w:t>
            </w:r>
            <w:r w:rsidRPr="00FD7754">
              <w:rPr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822FD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 </w:t>
            </w:r>
            <w:r w:rsidR="00822FD0">
              <w:rPr>
                <w:color w:val="000000"/>
                <w:sz w:val="28"/>
                <w:szCs w:val="28"/>
              </w:rPr>
              <w:t>5</w:t>
            </w:r>
            <w:r w:rsidRPr="00FD7754">
              <w:rPr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822F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317DE" w:rsidRPr="00FD775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822F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317DE" w:rsidRPr="00FD775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45A6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1317DE"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45A6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1317DE"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45A6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1317DE"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45A6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1317DE"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6B34DD" w:rsidP="005025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E3C7A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E3C7A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035C97">
            <w:pPr>
              <w:rPr>
                <w:color w:val="000000"/>
                <w:sz w:val="28"/>
                <w:szCs w:val="28"/>
              </w:rPr>
            </w:pPr>
            <w:r w:rsidRPr="00035C97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D0BC9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 w:rsidRPr="001D40D0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Нижнепоповского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 w:rsidRPr="001D40D0">
              <w:rPr>
                <w:color w:val="000000"/>
                <w:sz w:val="28"/>
                <w:szCs w:val="28"/>
              </w:rPr>
              <w:t>12.2.02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3D0BC9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C9" w:rsidRDefault="001D40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C9" w:rsidRPr="00FD7754" w:rsidRDefault="001D40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C9" w:rsidRPr="00FD7754" w:rsidRDefault="001D40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77DF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 w:rsidRPr="00277DF6">
              <w:rPr>
                <w:color w:val="000000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 w:rsidRPr="00277DF6">
              <w:rPr>
                <w:color w:val="000000"/>
                <w:sz w:val="28"/>
                <w:szCs w:val="28"/>
              </w:rPr>
              <w:t>12.2.02.S4810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F6" w:rsidRDefault="00277DF6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F6" w:rsidRPr="00FD7754" w:rsidRDefault="00277DF6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F6" w:rsidRPr="00FD7754" w:rsidRDefault="00277DF6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14196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</w:t>
            </w:r>
            <w:r w:rsidR="00141960">
              <w:rPr>
                <w:color w:val="000000"/>
                <w:sz w:val="28"/>
                <w:szCs w:val="28"/>
              </w:rPr>
              <w:t> 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1 988,6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2 079,1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644,9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923,3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5701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 w:rsidRPr="00B65701">
              <w:rPr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 w:rsidRPr="00B65701">
              <w:rPr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01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01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01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C2C08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08" w:rsidRPr="00FD7754" w:rsidRDefault="008C2C0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08" w:rsidRPr="00FD7754" w:rsidRDefault="008C2C0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08" w:rsidRPr="00FD7754" w:rsidRDefault="008C2C0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335EF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57C0D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</w:t>
            </w:r>
            <w:r w:rsidR="00C335EF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C335EF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57C0D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C335EF" w:rsidRPr="00C335EF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C335EF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57C0D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C335EF" w:rsidRPr="00C335EF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D531B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57C0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531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39197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57C0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9197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5B4B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5B4BD2">
              <w:rPr>
                <w:b/>
                <w:bCs/>
                <w:color w:val="000000"/>
                <w:sz w:val="28"/>
                <w:szCs w:val="28"/>
              </w:rPr>
              <w:t>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16D2F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C16D2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</w:t>
            </w:r>
            <w:r w:rsidR="00C16D2F">
              <w:rPr>
                <w:color w:val="000000"/>
                <w:sz w:val="28"/>
                <w:szCs w:val="28"/>
              </w:rPr>
              <w:t>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C16D2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</w:t>
            </w:r>
            <w:r w:rsidR="00C16D2F">
              <w:rPr>
                <w:color w:val="000000"/>
                <w:sz w:val="28"/>
                <w:szCs w:val="28"/>
              </w:rPr>
              <w:t>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D6022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5 8</w:t>
            </w:r>
            <w:r w:rsidR="00D60220">
              <w:rPr>
                <w:color w:val="000000"/>
                <w:sz w:val="28"/>
                <w:szCs w:val="28"/>
              </w:rPr>
              <w:t>71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D6022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3 445,6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38,4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439,3»;</w:t>
            </w:r>
          </w:p>
        </w:tc>
      </w:tr>
    </w:tbl>
    <w:p w:rsidR="00841E56" w:rsidRDefault="00841E56" w:rsidP="00A409B6">
      <w:pPr>
        <w:rPr>
          <w:sz w:val="28"/>
          <w:szCs w:val="28"/>
        </w:rPr>
      </w:pPr>
    </w:p>
    <w:p w:rsidR="00A409B6" w:rsidRDefault="006431E3" w:rsidP="00A409B6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A409B6">
        <w:rPr>
          <w:sz w:val="28"/>
          <w:szCs w:val="28"/>
        </w:rPr>
        <w:t>)</w:t>
      </w:r>
      <w:r w:rsidR="00A409B6" w:rsidRPr="00DC09B3">
        <w:rPr>
          <w:sz w:val="28"/>
          <w:szCs w:val="28"/>
        </w:rPr>
        <w:t xml:space="preserve">  </w:t>
      </w:r>
      <w:r w:rsidR="00A409B6">
        <w:rPr>
          <w:sz w:val="28"/>
          <w:szCs w:val="28"/>
        </w:rPr>
        <w:t>приложение 4 изложить  в следующей редакции:</w:t>
      </w:r>
    </w:p>
    <w:p w:rsidR="0087088A" w:rsidRPr="00FA579C" w:rsidRDefault="00A409B6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>т</w:t>
      </w:r>
      <w:r w:rsidR="00A409B6">
        <w:t xml:space="preserve"> 26</w:t>
      </w:r>
      <w:r w:rsidR="0087088A" w:rsidRPr="003B4265">
        <w:t xml:space="preserve"> </w:t>
      </w:r>
      <w:r w:rsidR="005A61A9">
        <w:t>декабря</w:t>
      </w:r>
      <w:r>
        <w:rPr>
          <w:color w:val="000000"/>
        </w:rPr>
        <w:t xml:space="preserve"> </w:t>
      </w:r>
      <w:r w:rsidR="00396E16">
        <w:rPr>
          <w:color w:val="000000"/>
        </w:rPr>
        <w:t>202</w:t>
      </w:r>
      <w:r w:rsidR="00CE1566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5A61A9">
        <w:rPr>
          <w:color w:val="000000"/>
        </w:rPr>
        <w:t xml:space="preserve"> 109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>о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CE1566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CE1566">
        <w:t>6</w:t>
      </w:r>
      <w:r w:rsidRPr="003B4265">
        <w:t xml:space="preserve"> и </w:t>
      </w:r>
      <w:r w:rsidR="00396E16">
        <w:t>202</w:t>
      </w:r>
      <w:r w:rsidR="00CE1566">
        <w:t>7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5"/>
        <w:gridCol w:w="1276"/>
      </w:tblGrid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825E75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974327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C27090" w:rsidTr="00974327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C27090" w:rsidTr="00974327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Pr="00C27090" w:rsidRDefault="003A498A" w:rsidP="00C27090">
      <w:pPr>
        <w:rPr>
          <w:sz w:val="28"/>
          <w:szCs w:val="28"/>
        </w:rPr>
      </w:pPr>
    </w:p>
    <w:tbl>
      <w:tblPr>
        <w:tblW w:w="15878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6"/>
        <w:gridCol w:w="1276"/>
      </w:tblGrid>
      <w:tr w:rsidR="003A498A" w:rsidRPr="00C27090" w:rsidTr="00C27090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46559" w:rsidRPr="00C27090" w:rsidTr="00C27090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0026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0026F0">
              <w:rPr>
                <w:b/>
                <w:bCs/>
                <w:color w:val="000000"/>
                <w:sz w:val="28"/>
                <w:szCs w:val="28"/>
              </w:rPr>
              <w:t>6 027,8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0026F0" w:rsidP="007C2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7C24C2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C2" w:rsidRPr="00D51353" w:rsidRDefault="007C24C2" w:rsidP="000026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0026F0">
              <w:rPr>
                <w:b/>
                <w:bCs/>
                <w:color w:val="000000"/>
                <w:sz w:val="28"/>
                <w:szCs w:val="28"/>
              </w:rPr>
              <w:t>6 027,8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C2" w:rsidRPr="00D51353" w:rsidRDefault="000026F0" w:rsidP="007731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C2" w:rsidRPr="00D51353" w:rsidRDefault="007C24C2" w:rsidP="007731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E65D3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0026F0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12 6</w:t>
            </w:r>
            <w:r w:rsidR="000026F0">
              <w:rPr>
                <w:bCs/>
                <w:color w:val="000000"/>
                <w:sz w:val="28"/>
                <w:szCs w:val="28"/>
              </w:rPr>
              <w:t>13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 w:rsidR="000026F0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11 385,7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12 044,3</w:t>
            </w:r>
          </w:p>
        </w:tc>
      </w:tr>
      <w:tr w:rsidR="00E65D3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0026F0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12 3</w:t>
            </w:r>
            <w:r w:rsidR="000026F0">
              <w:rPr>
                <w:bCs/>
                <w:color w:val="000000"/>
                <w:sz w:val="28"/>
                <w:szCs w:val="28"/>
              </w:rPr>
              <w:t>79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 w:rsidR="000026F0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10 177,8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10 844,2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0026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0026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0026F0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поселения «Управление муниципальными финансами и создание условий для эффективного </w:t>
            </w:r>
            <w:r w:rsidRPr="00E65D37">
              <w:rPr>
                <w:color w:val="000000"/>
                <w:sz w:val="28"/>
                <w:szCs w:val="28"/>
              </w:rPr>
              <w:lastRenderedPageBreak/>
              <w:t>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0330AD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 xml:space="preserve">11 </w:t>
            </w:r>
            <w:r w:rsidR="000330AD">
              <w:rPr>
                <w:color w:val="000000"/>
                <w:sz w:val="28"/>
                <w:szCs w:val="28"/>
              </w:rPr>
              <w:t>706</w:t>
            </w:r>
            <w:r w:rsidRPr="00E65D37">
              <w:rPr>
                <w:color w:val="000000"/>
                <w:sz w:val="28"/>
                <w:szCs w:val="28"/>
              </w:rPr>
              <w:t>,</w:t>
            </w:r>
            <w:r w:rsidR="000330A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E65D3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0330AD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 xml:space="preserve">11 </w:t>
            </w:r>
            <w:r>
              <w:rPr>
                <w:color w:val="000000"/>
                <w:sz w:val="28"/>
                <w:szCs w:val="28"/>
              </w:rPr>
              <w:t>706</w:t>
            </w:r>
            <w:r w:rsidRPr="00E65D3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E65D37" w:rsidRPr="00E65D37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9 652,6</w:t>
            </w:r>
          </w:p>
        </w:tc>
      </w:tr>
      <w:tr w:rsidR="00E65D37" w:rsidRPr="00E65D37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0330AD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51</w:t>
            </w:r>
            <w:r w:rsidR="000330AD">
              <w:rPr>
                <w:iCs/>
                <w:color w:val="000000"/>
                <w:sz w:val="28"/>
                <w:szCs w:val="28"/>
              </w:rPr>
              <w:t>0</w:t>
            </w:r>
            <w:r w:rsidRPr="00E65D37">
              <w:rPr>
                <w:i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792,3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32,5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1 021,1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144,6</w:t>
            </w:r>
          </w:p>
        </w:tc>
      </w:tr>
      <w:tr w:rsidR="000330AD" w:rsidRPr="00E65D37" w:rsidTr="00C27090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0330AD">
            <w:pPr>
              <w:rPr>
                <w:iCs/>
                <w:color w:val="000000"/>
                <w:sz w:val="28"/>
                <w:szCs w:val="28"/>
              </w:rPr>
            </w:pPr>
            <w:r w:rsidRPr="000330AD">
              <w:rPr>
                <w:iCs/>
                <w:color w:val="000000"/>
                <w:sz w:val="28"/>
                <w:szCs w:val="28"/>
              </w:rPr>
              <w:t>Расходы на приобретение материалов котельно-печного отопления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 w:rsidRPr="00BE3C1A">
              <w:rPr>
                <w:iCs/>
                <w:color w:val="000000"/>
                <w:sz w:val="28"/>
                <w:szCs w:val="28"/>
              </w:rPr>
              <w:t>10.4.02.28430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0AD" w:rsidRPr="00E65D37" w:rsidRDefault="00BE3C1A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0AD" w:rsidRPr="00E65D37" w:rsidRDefault="00BE3C1A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0AD" w:rsidRPr="00E65D37" w:rsidRDefault="00BE3C1A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DF76DD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79,7</w:t>
            </w:r>
          </w:p>
        </w:tc>
      </w:tr>
      <w:tr w:rsidR="00E65D37" w:rsidRPr="00E65D37" w:rsidTr="00C27090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142,3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исполнение требований исполнительного документа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99.9.00.97740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81,3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</w:t>
            </w:r>
            <w:r w:rsidRPr="00E65D37">
              <w:rPr>
                <w:color w:val="000000"/>
                <w:sz w:val="28"/>
                <w:szCs w:val="28"/>
              </w:rPr>
              <w:lastRenderedPageBreak/>
              <w:t>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E65D37" w:rsidRPr="00E65D37" w:rsidTr="00C27090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37,1</w:t>
            </w:r>
          </w:p>
        </w:tc>
      </w:tr>
      <w:tr w:rsidR="00E65D37" w:rsidRPr="00E65D37" w:rsidTr="00C27090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E65D37" w:rsidRPr="00E65D37" w:rsidTr="003C2F88">
        <w:trPr>
          <w:trHeight w:val="3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E65D37" w:rsidRPr="00E65D37" w:rsidTr="00D51353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44,2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99.9.00.97760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99.1.00.97710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5C4B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13</w:t>
            </w:r>
            <w:r w:rsidR="005C4B19">
              <w:rPr>
                <w:bCs/>
                <w:color w:val="000000"/>
                <w:sz w:val="28"/>
                <w:szCs w:val="28"/>
              </w:rPr>
              <w:t>6</w:t>
            </w:r>
            <w:r w:rsidRPr="00E65D37">
              <w:rPr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500,2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1 108,8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5C4B19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</w:t>
            </w:r>
            <w:r w:rsidR="005C4B19">
              <w:rPr>
                <w:color w:val="000000"/>
                <w:sz w:val="28"/>
                <w:szCs w:val="28"/>
              </w:rPr>
              <w:t>14</w:t>
            </w:r>
            <w:r w:rsidRPr="00E65D3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</w:t>
            </w:r>
            <w:r w:rsidRPr="00E65D37">
              <w:rPr>
                <w:color w:val="000000"/>
                <w:sz w:val="28"/>
                <w:szCs w:val="28"/>
              </w:rPr>
              <w:lastRenderedPageBreak/>
              <w:t>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5C4B19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</w:t>
            </w:r>
            <w:r w:rsidR="005C4B19">
              <w:rPr>
                <w:color w:val="000000"/>
                <w:sz w:val="28"/>
                <w:szCs w:val="28"/>
              </w:rPr>
              <w:t>14</w:t>
            </w:r>
            <w:r w:rsidRPr="00E65D3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5C4B19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</w:t>
            </w:r>
            <w:r w:rsidR="005C4B19">
              <w:rPr>
                <w:iCs/>
                <w:color w:val="000000"/>
                <w:sz w:val="28"/>
                <w:szCs w:val="28"/>
              </w:rPr>
              <w:t>1</w:t>
            </w:r>
            <w:r w:rsidRPr="00E65D37">
              <w:rPr>
                <w:iCs/>
                <w:color w:val="000000"/>
                <w:sz w:val="28"/>
                <w:szCs w:val="28"/>
              </w:rPr>
              <w:t>,</w:t>
            </w:r>
            <w:r w:rsidR="005C4B19">
              <w:rPr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973BF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 w:rsidRPr="00E973BF">
              <w:rPr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 w:rsidRPr="00E973BF">
              <w:rPr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BF" w:rsidRPr="00E65D37" w:rsidRDefault="00E973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BF" w:rsidRPr="00E65D37" w:rsidRDefault="00E973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BF" w:rsidRPr="00E65D37" w:rsidRDefault="00E973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9589E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 w:rsidRPr="0069589E">
              <w:rPr>
                <w:color w:val="000000"/>
                <w:sz w:val="28"/>
                <w:szCs w:val="28"/>
              </w:rPr>
              <w:t>Расходы на реализацию направления расходов (Иные выплаты населению)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 w:rsidRPr="0069589E">
              <w:rPr>
                <w:color w:val="000000"/>
                <w:sz w:val="28"/>
                <w:szCs w:val="28"/>
              </w:rPr>
              <w:t>09.4.02.85999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 w:rsidRPr="0069589E">
              <w:rPr>
                <w:color w:val="000000"/>
                <w:sz w:val="28"/>
                <w:szCs w:val="28"/>
              </w:rPr>
              <w:t>3.6.0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89E" w:rsidRPr="00E65D37" w:rsidRDefault="006958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89E" w:rsidRPr="00E65D37" w:rsidRDefault="006958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89E" w:rsidRPr="00E65D37" w:rsidRDefault="006958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Оценка рыночной стоимости объектов недвижимого и движимого имущества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13.4.01.28320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Условно утвержденные расходы (Специальные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99.9.00.97720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948,8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B129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</w:t>
            </w:r>
            <w:r w:rsidR="00B1296E">
              <w:rPr>
                <w:bCs/>
                <w:color w:val="000000"/>
                <w:sz w:val="28"/>
                <w:szCs w:val="28"/>
              </w:rPr>
              <w:t>3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 w:rsidR="00B1296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B129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B1296E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B1296E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F9558E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39</w:t>
            </w:r>
            <w:r w:rsidR="00F9558E">
              <w:rPr>
                <w:iCs/>
                <w:color w:val="000000"/>
                <w:sz w:val="28"/>
                <w:szCs w:val="28"/>
              </w:rPr>
              <w:t>3</w:t>
            </w:r>
            <w:r w:rsidRPr="00E65D37">
              <w:rPr>
                <w:iCs/>
                <w:color w:val="000000"/>
                <w:sz w:val="28"/>
                <w:szCs w:val="28"/>
              </w:rPr>
              <w:t>,</w:t>
            </w:r>
            <w:r w:rsidR="00F9558E">
              <w:rPr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962FC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3 095,3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962FC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962F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962F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962FC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Муниципальная программа «Комплексное развитие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14.4.01.86010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4299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="00E65D37"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 xml:space="preserve">Муниципальная программа Нижнепоповского сельского поселения "Управление муниципальным </w:t>
            </w:r>
            <w:r w:rsidRPr="00E65D37">
              <w:rPr>
                <w:color w:val="000000"/>
                <w:sz w:val="28"/>
                <w:szCs w:val="28"/>
              </w:rPr>
              <w:lastRenderedPageBreak/>
              <w:t>имуществом в Нижнепоповском сельском поселении"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4299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4299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42995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3 104,0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89561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A7EE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Нижнепоповского сельского поселения"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12.2.02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12.2.02.S4810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2 877,1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1 988,6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2 079,1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Расходы на реализацию прочих мероприятий по благоустройству территории поселения (Иные закупки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923,3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51</w:t>
            </w:r>
            <w:r w:rsidR="00E65D37"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E65D37" w:rsidRPr="00E65D37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65D37" w:rsidRPr="00E65D3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65D37"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</w:t>
            </w:r>
            <w:r w:rsidR="00E65D37"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1,0</w:t>
            </w:r>
          </w:p>
        </w:tc>
      </w:tr>
      <w:tr w:rsidR="00E65D37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B7F8B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 w:rsidRPr="00D71BEB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 w:rsidRPr="00D71BEB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9B7F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D71B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D71B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D71B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B7F8B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 w:rsidRPr="005D513A">
              <w:rPr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 w:rsidRPr="005D513A">
              <w:rPr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5D51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5D51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5D51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052A9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4E3FBB">
            <w:pPr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4E3F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4E3F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505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505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505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4E3FBB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</w:t>
            </w:r>
            <w:r w:rsidR="00174797">
              <w:rPr>
                <w:color w:val="000000"/>
                <w:sz w:val="28"/>
                <w:szCs w:val="28"/>
              </w:rPr>
              <w:t xml:space="preserve"> </w:t>
            </w:r>
            <w:r w:rsidRPr="004E3FBB">
              <w:rPr>
                <w:color w:val="000000"/>
                <w:sz w:val="28"/>
                <w:szCs w:val="28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4E3F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4E3F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455BF5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 w:rsidRPr="00455BF5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F5" w:rsidRPr="00E65D37" w:rsidRDefault="00455BF5" w:rsidP="007731BD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</w:t>
            </w:r>
            <w:r w:rsidR="00174797">
              <w:rPr>
                <w:color w:val="000000"/>
                <w:sz w:val="28"/>
                <w:szCs w:val="28"/>
              </w:rPr>
              <w:t xml:space="preserve"> </w:t>
            </w:r>
            <w:r w:rsidRPr="004E3FBB">
              <w:rPr>
                <w:color w:val="000000"/>
                <w:sz w:val="28"/>
                <w:szCs w:val="28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F5" w:rsidRPr="00E65D37" w:rsidRDefault="00455BF5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F5" w:rsidRPr="00E65D37" w:rsidRDefault="00455BF5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2627CF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 w:rsidRPr="002627CF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CF" w:rsidRPr="00E65D37" w:rsidRDefault="002627CF" w:rsidP="007731BD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</w:t>
            </w:r>
            <w:r w:rsidR="00174797">
              <w:rPr>
                <w:color w:val="000000"/>
                <w:sz w:val="28"/>
                <w:szCs w:val="28"/>
              </w:rPr>
              <w:t xml:space="preserve"> </w:t>
            </w:r>
            <w:r w:rsidRPr="004E3FBB">
              <w:rPr>
                <w:color w:val="000000"/>
                <w:sz w:val="28"/>
                <w:szCs w:val="28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CF" w:rsidRPr="00E65D37" w:rsidRDefault="002627CF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CF" w:rsidRPr="00E65D37" w:rsidRDefault="002627CF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0F18B4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 w:rsidRPr="000F18B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 w:rsidRPr="000F18B4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0F18B4" w:rsidP="007731BD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</w:t>
            </w:r>
            <w:r w:rsidR="00174797">
              <w:rPr>
                <w:color w:val="000000"/>
                <w:sz w:val="28"/>
                <w:szCs w:val="28"/>
              </w:rPr>
              <w:t xml:space="preserve"> </w:t>
            </w:r>
            <w:r w:rsidRPr="004E3FBB">
              <w:rPr>
                <w:color w:val="000000"/>
                <w:sz w:val="28"/>
                <w:szCs w:val="28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0F18B4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0F18B4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5052A9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 w:rsidRPr="00D5760F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 w:rsidRPr="00D5760F">
              <w:rPr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D576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D576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D576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3 445,6</w:t>
            </w:r>
          </w:p>
        </w:tc>
      </w:tr>
      <w:tr w:rsidR="000F18B4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 w:rsidRPr="002A398B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 w:rsidRPr="002A398B">
              <w:rPr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2A39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2A39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2A39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</w:t>
            </w:r>
          </w:p>
        </w:tc>
      </w:tr>
      <w:tr w:rsidR="00F50F06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 w:rsidRPr="00F50F06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9C32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9C3222" w:rsidRPr="00E65D37" w:rsidTr="009C322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F50F06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Default="009C3222" w:rsidP="009C3222">
            <w:pPr>
              <w:jc w:val="right"/>
            </w:pPr>
            <w:r w:rsidRPr="00442644"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9C3222" w:rsidRPr="00E65D37" w:rsidTr="009C322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6374CF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Default="009C3222" w:rsidP="009C3222">
            <w:pPr>
              <w:jc w:val="right"/>
            </w:pPr>
            <w:r w:rsidRPr="00442644"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9C3222" w:rsidRPr="00E65D37" w:rsidTr="009C322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Default="009C3222" w:rsidP="009C3222">
            <w:pPr>
              <w:jc w:val="right"/>
            </w:pPr>
            <w:r w:rsidRPr="00442644"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9C3222" w:rsidRPr="00E65D37" w:rsidTr="009C322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Default="009C3222" w:rsidP="009C3222">
            <w:pPr>
              <w:jc w:val="right"/>
            </w:pPr>
            <w:r w:rsidRPr="00442644"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  <w:r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841E56" w:rsidRDefault="00841E56" w:rsidP="00FB6C4A">
      <w:pPr>
        <w:rPr>
          <w:sz w:val="28"/>
          <w:szCs w:val="28"/>
        </w:rPr>
      </w:pPr>
    </w:p>
    <w:p w:rsidR="00FB6C4A" w:rsidRDefault="00304933" w:rsidP="00FB6C4A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FB6C4A">
        <w:rPr>
          <w:sz w:val="28"/>
          <w:szCs w:val="28"/>
        </w:rPr>
        <w:t>)</w:t>
      </w:r>
      <w:r w:rsidR="00FB6C4A" w:rsidRPr="00DC09B3">
        <w:rPr>
          <w:sz w:val="28"/>
          <w:szCs w:val="28"/>
        </w:rPr>
        <w:t xml:space="preserve">  </w:t>
      </w:r>
      <w:r w:rsidR="00FB6C4A">
        <w:rPr>
          <w:sz w:val="28"/>
          <w:szCs w:val="28"/>
        </w:rPr>
        <w:t>приложение 5 изложить  в следующей редакции:</w:t>
      </w:r>
    </w:p>
    <w:p w:rsidR="0087088A" w:rsidRPr="001F7FE8" w:rsidRDefault="005C1405" w:rsidP="00945498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5C1405">
        <w:t>26 декабря</w:t>
      </w:r>
      <w:r w:rsidR="00A72D83" w:rsidRPr="003B4265">
        <w:rPr>
          <w:color w:val="000000"/>
        </w:rPr>
        <w:t xml:space="preserve"> </w:t>
      </w:r>
      <w:r w:rsidR="00250155">
        <w:rPr>
          <w:color w:val="000000"/>
        </w:rPr>
        <w:t>202</w:t>
      </w:r>
      <w:r w:rsidR="00EC5924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B51449">
        <w:rPr>
          <w:color w:val="000000"/>
        </w:rPr>
        <w:t xml:space="preserve"> </w:t>
      </w:r>
      <w:r w:rsidR="005C1405">
        <w:rPr>
          <w:color w:val="000000"/>
        </w:rPr>
        <w:t>109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EC5924">
        <w:t>5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EC5924">
        <w:t>6</w:t>
      </w:r>
      <w:r w:rsidRPr="003B4265">
        <w:t xml:space="preserve"> и </w:t>
      </w:r>
      <w:r w:rsidR="00396E16">
        <w:t>202</w:t>
      </w:r>
      <w:r w:rsidR="00EC5924">
        <w:t>7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361"/>
        <w:gridCol w:w="935"/>
        <w:gridCol w:w="482"/>
      </w:tblGrid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9110BD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EB3864" w:rsidRPr="009110BD" w:rsidRDefault="00EB3864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BF6ECF" w:rsidRPr="00616A1D" w:rsidTr="00A1286A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8757BA" w:rsidRDefault="00714991" w:rsidP="00714991">
      <w:pPr>
        <w:pStyle w:val="af1"/>
        <w:tabs>
          <w:tab w:val="left" w:pos="13890"/>
        </w:tabs>
        <w:jc w:val="center"/>
      </w:pPr>
      <w:r>
        <w:t xml:space="preserve">    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984"/>
        <w:gridCol w:w="851"/>
        <w:gridCol w:w="567"/>
        <w:gridCol w:w="708"/>
        <w:gridCol w:w="1333"/>
        <w:gridCol w:w="1361"/>
        <w:gridCol w:w="1417"/>
      </w:tblGrid>
      <w:tr w:rsidR="008757BA" w:rsidRPr="00616A1D" w:rsidTr="00825B17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83DD4" w:rsidRPr="00183DD4" w:rsidTr="00825B17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2255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2255C8">
              <w:rPr>
                <w:b/>
                <w:bCs/>
                <w:color w:val="000000"/>
                <w:sz w:val="28"/>
                <w:szCs w:val="28"/>
              </w:rPr>
              <w:t>6 027,8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2255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17 987,3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183DD4" w:rsidRPr="009D5916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2255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83DD4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2255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83DD4" w:rsidRPr="00616A1D" w:rsidTr="00825B17">
        <w:trPr>
          <w:trHeight w:val="65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2255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83DD4" w:rsidRPr="009D5916" w:rsidTr="00825B17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76674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83DD4" w:rsidRPr="00616A1D" w:rsidTr="00825B17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76674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83DD4" w:rsidRPr="00616A1D" w:rsidTr="00825B17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76674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83DD4" w:rsidRPr="00616A1D" w:rsidTr="00580393">
        <w:trPr>
          <w:trHeight w:val="92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183DD4" w:rsidRPr="00616A1D" w:rsidTr="00825B17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183DD4" w:rsidRPr="00616A1D" w:rsidTr="00825B17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5 911,9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183DD4" w:rsidRPr="00A8546F" w:rsidTr="00825B17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5 911,9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183DD4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5 871,0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3 526,8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3 445,6</w:t>
            </w:r>
          </w:p>
        </w:tc>
      </w:tr>
      <w:tr w:rsidR="00183DD4" w:rsidRPr="00616A1D" w:rsidTr="00825B17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38,4</w:t>
            </w:r>
          </w:p>
        </w:tc>
      </w:tr>
      <w:tr w:rsidR="00183DD4" w:rsidRPr="00616A1D" w:rsidTr="00825B17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80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C50632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C50632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C50632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EA105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777,4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183DD4" w:rsidRPr="007B7596" w:rsidTr="00825B17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EA105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757,4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183DD4" w:rsidRPr="00616A1D" w:rsidTr="00825B17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EA105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</w:t>
            </w:r>
            <w:r w:rsidR="00EA105C">
              <w:rPr>
                <w:bCs/>
                <w:color w:val="000000"/>
                <w:sz w:val="28"/>
                <w:szCs w:val="28"/>
              </w:rPr>
              <w:t>1</w:t>
            </w:r>
            <w:r w:rsidRPr="00183DD4">
              <w:rPr>
                <w:bCs/>
                <w:color w:val="000000"/>
                <w:sz w:val="28"/>
                <w:szCs w:val="28"/>
              </w:rPr>
              <w:t>,</w:t>
            </w:r>
            <w:r w:rsidR="00EA105C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183DD4" w:rsidRPr="00616A1D" w:rsidTr="00825B17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Расходы на развитие и обновление информационной и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09.4.02.28440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EA105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643,4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95D55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95D55">
              <w:rPr>
                <w:bCs/>
                <w:color w:val="000000"/>
                <w:sz w:val="28"/>
                <w:szCs w:val="28"/>
              </w:rPr>
              <w:lastRenderedPageBreak/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 w:rsidP="00166857">
            <w:pPr>
              <w:rPr>
                <w:bCs/>
                <w:color w:val="000000"/>
                <w:sz w:val="28"/>
                <w:szCs w:val="28"/>
              </w:rPr>
            </w:pPr>
            <w:r w:rsidRPr="00C95D55">
              <w:rPr>
                <w:bCs/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A1D59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1D59">
              <w:rPr>
                <w:bCs/>
                <w:color w:val="000000"/>
                <w:sz w:val="28"/>
                <w:szCs w:val="28"/>
              </w:rPr>
              <w:t>Расходы на реализацию направления расходов (Иные выплаты населению)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 w:rsidP="00166857">
            <w:pPr>
              <w:rPr>
                <w:bCs/>
                <w:color w:val="000000"/>
                <w:sz w:val="28"/>
                <w:szCs w:val="28"/>
              </w:rPr>
            </w:pPr>
            <w:r w:rsidRPr="009A1D59">
              <w:rPr>
                <w:bCs/>
                <w:color w:val="000000"/>
                <w:sz w:val="28"/>
                <w:szCs w:val="28"/>
              </w:rPr>
              <w:t>09.4.02.85999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</w:t>
            </w:r>
            <w:r w:rsidR="000B4322">
              <w:rPr>
                <w:bCs/>
                <w:color w:val="000000"/>
                <w:sz w:val="28"/>
                <w:szCs w:val="28"/>
              </w:rPr>
              <w:t> 745,7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10 881,1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</w:t>
            </w:r>
            <w:r w:rsidR="000B4322">
              <w:rPr>
                <w:bCs/>
                <w:color w:val="000000"/>
                <w:sz w:val="28"/>
                <w:szCs w:val="28"/>
              </w:rPr>
              <w:t> 745,7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10 881,1</w:t>
            </w:r>
          </w:p>
        </w:tc>
      </w:tr>
      <w:tr w:rsidR="00183DD4" w:rsidRPr="00616A1D" w:rsidTr="00825B17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9 652,6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51</w:t>
            </w:r>
            <w:r w:rsidR="000B4322">
              <w:rPr>
                <w:bCs/>
                <w:color w:val="000000"/>
                <w:sz w:val="28"/>
                <w:szCs w:val="28"/>
              </w:rPr>
              <w:t>0</w:t>
            </w:r>
            <w:r w:rsidRPr="00183DD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792,3</w:t>
            </w:r>
          </w:p>
        </w:tc>
      </w:tr>
      <w:tr w:rsidR="00183DD4" w:rsidRPr="00616A1D" w:rsidTr="00825B17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32,5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1 021,1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144,6</w:t>
            </w:r>
          </w:p>
        </w:tc>
      </w:tr>
      <w:tr w:rsidR="000B4322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B4322">
              <w:rPr>
                <w:bCs/>
                <w:color w:val="000000"/>
                <w:sz w:val="28"/>
                <w:szCs w:val="28"/>
              </w:rPr>
              <w:t xml:space="preserve">Расходы на приобретение материалов котельно-печного </w:t>
            </w:r>
            <w:r w:rsidRPr="000B4322">
              <w:rPr>
                <w:bCs/>
                <w:color w:val="000000"/>
                <w:sz w:val="28"/>
                <w:szCs w:val="28"/>
              </w:rPr>
              <w:lastRenderedPageBreak/>
              <w:t>отопления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 w:rsidP="00166857">
            <w:pPr>
              <w:rPr>
                <w:bCs/>
                <w:color w:val="000000"/>
                <w:sz w:val="28"/>
                <w:szCs w:val="28"/>
              </w:rPr>
            </w:pPr>
            <w:r w:rsidRPr="000B4322">
              <w:rPr>
                <w:bCs/>
                <w:color w:val="000000"/>
                <w:sz w:val="28"/>
                <w:szCs w:val="28"/>
              </w:rPr>
              <w:lastRenderedPageBreak/>
              <w:t>10.4.02.87030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322" w:rsidRPr="00183DD4" w:rsidRDefault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322" w:rsidRPr="00183DD4" w:rsidRDefault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322" w:rsidRPr="00183DD4" w:rsidRDefault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Default="0019113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70,3</w:t>
            </w:r>
          </w:p>
          <w:p w:rsidR="00191133" w:rsidRPr="00183DD4" w:rsidRDefault="0019113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79,7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142,3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37,1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83DD4" w:rsidRPr="00616A1D" w:rsidTr="00825B17">
        <w:trPr>
          <w:trHeight w:val="4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83DD4" w:rsidRPr="00616A1D" w:rsidTr="00825B17">
        <w:trPr>
          <w:trHeight w:val="51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Расходы на уличное (наружное) освещение территории (Иные закупки товаров, работ и услуг для обеспечения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11.4.01.28210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1 988,6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2 079,1</w:t>
            </w:r>
          </w:p>
        </w:tc>
      </w:tr>
      <w:tr w:rsidR="00183DD4" w:rsidRPr="0016600D" w:rsidTr="00C76D73">
        <w:trPr>
          <w:trHeight w:val="3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644,9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923,3</w:t>
            </w:r>
          </w:p>
        </w:tc>
      </w:tr>
      <w:tr w:rsidR="00183DD4" w:rsidRPr="00616A1D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467,6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07603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51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183DD4" w:rsidRPr="00616A1D" w:rsidTr="00825B17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Нижнепоповского сельского поселения"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12.2.02.S4810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07603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183DD4" w:rsidRPr="00616A1D" w:rsidTr="00825B17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07603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183DD4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183DD4" w:rsidRPr="00616A1D" w:rsidTr="00825B17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183DD4" w:rsidRPr="00616A1D" w:rsidTr="00825B17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9C7D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9C7D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Оценка рыночной стоимости объектов недвижимого и движимого имущества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13.4.01.28320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9C7D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9C7D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14.4.01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14.4.01.86010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E06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82</w:t>
            </w:r>
            <w:r w:rsidR="00E060FB">
              <w:rPr>
                <w:bCs/>
                <w:color w:val="000000"/>
                <w:sz w:val="28"/>
                <w:szCs w:val="28"/>
              </w:rPr>
              <w:t>5</w:t>
            </w:r>
            <w:r w:rsidRPr="00183DD4">
              <w:rPr>
                <w:bCs/>
                <w:color w:val="000000"/>
                <w:sz w:val="28"/>
                <w:szCs w:val="28"/>
              </w:rPr>
              <w:t>,</w:t>
            </w:r>
            <w:r w:rsidR="00E060F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1 554,5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1 467,1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308,4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99.1.00.97010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99.1.00.97710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603C7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51</w:t>
            </w:r>
            <w:r w:rsidR="00603C7B">
              <w:rPr>
                <w:bCs/>
                <w:color w:val="000000"/>
                <w:sz w:val="28"/>
                <w:szCs w:val="28"/>
              </w:rPr>
              <w:t>7</w:t>
            </w:r>
            <w:r w:rsidRPr="00183DD4">
              <w:rPr>
                <w:bCs/>
                <w:color w:val="000000"/>
                <w:sz w:val="28"/>
                <w:szCs w:val="28"/>
              </w:rPr>
              <w:t>,</w:t>
            </w:r>
            <w:r w:rsidR="00603C7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1 457,1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603C7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39</w:t>
            </w:r>
            <w:r w:rsidR="00603C7B">
              <w:rPr>
                <w:bCs/>
                <w:color w:val="000000"/>
                <w:sz w:val="28"/>
                <w:szCs w:val="28"/>
              </w:rPr>
              <w:t>3</w:t>
            </w:r>
            <w:r w:rsidRPr="00183DD4">
              <w:rPr>
                <w:bCs/>
                <w:color w:val="000000"/>
                <w:sz w:val="28"/>
                <w:szCs w:val="28"/>
              </w:rPr>
              <w:t>,</w:t>
            </w:r>
            <w:r w:rsidR="00603C7B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 Иные межбюджетные трансферты из бюджета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99.9.00.87060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44,2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99.9.00.97720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948,8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исполнение требований исполнительного документа (Уплата налогов, сборов и иных платежей)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99.9.00.97740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99.9.00.97760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  <w:r w:rsidR="00A44E0E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322FF1" w:rsidRDefault="00322FF1" w:rsidP="00CF0D1B">
      <w:pPr>
        <w:rPr>
          <w:sz w:val="28"/>
          <w:szCs w:val="28"/>
        </w:rPr>
      </w:pPr>
    </w:p>
    <w:p w:rsidR="00CF0D1B" w:rsidRDefault="00304933" w:rsidP="00CF0D1B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CF0D1B">
        <w:rPr>
          <w:sz w:val="28"/>
          <w:szCs w:val="28"/>
        </w:rPr>
        <w:t>)</w:t>
      </w:r>
      <w:r w:rsidR="00CF0D1B" w:rsidRPr="00DC09B3">
        <w:rPr>
          <w:sz w:val="28"/>
          <w:szCs w:val="28"/>
        </w:rPr>
        <w:t xml:space="preserve">  </w:t>
      </w:r>
      <w:r w:rsidR="00CF0D1B">
        <w:rPr>
          <w:sz w:val="28"/>
          <w:szCs w:val="28"/>
        </w:rPr>
        <w:t xml:space="preserve">приложение </w:t>
      </w:r>
      <w:r w:rsidR="00A17C3D">
        <w:rPr>
          <w:sz w:val="28"/>
          <w:szCs w:val="28"/>
        </w:rPr>
        <w:t>6</w:t>
      </w:r>
      <w:r w:rsidR="00CF0D1B">
        <w:rPr>
          <w:sz w:val="28"/>
          <w:szCs w:val="28"/>
        </w:rPr>
        <w:t xml:space="preserve"> изложить  в следующей редакции:</w:t>
      </w:r>
    </w:p>
    <w:p w:rsidR="00A17C3D" w:rsidRPr="001F7FE8" w:rsidRDefault="00A17C3D" w:rsidP="00A17C3D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Pr="001F7FE8">
        <w:rPr>
          <w:bCs/>
          <w:color w:val="000000"/>
        </w:rPr>
        <w:t xml:space="preserve">Приложение  </w:t>
      </w:r>
      <w:r>
        <w:rPr>
          <w:bCs/>
          <w:color w:val="000000"/>
        </w:rPr>
        <w:t>6</w:t>
      </w:r>
    </w:p>
    <w:p w:rsidR="00AB4BDD" w:rsidRPr="003B4265" w:rsidRDefault="00AB4BDD" w:rsidP="00AB4BDD">
      <w:pPr>
        <w:jc w:val="right"/>
      </w:pPr>
      <w:r w:rsidRPr="003B4265">
        <w:t>к решению Собрания депутатов</w:t>
      </w:r>
    </w:p>
    <w:p w:rsidR="00AB4BDD" w:rsidRPr="003B4265" w:rsidRDefault="00AB4BDD" w:rsidP="00AB4BDD">
      <w:pPr>
        <w:jc w:val="right"/>
      </w:pPr>
      <w:r>
        <w:t>Нижнепоповского</w:t>
      </w:r>
      <w:r w:rsidRPr="003B4265">
        <w:t xml:space="preserve"> сельского поселения </w:t>
      </w:r>
    </w:p>
    <w:p w:rsidR="00AB4BDD" w:rsidRPr="003B4265" w:rsidRDefault="00AB4BDD" w:rsidP="00AB4BDD">
      <w:pPr>
        <w:jc w:val="right"/>
      </w:pPr>
      <w:r w:rsidRPr="003B4265">
        <w:t xml:space="preserve">от </w:t>
      </w:r>
      <w:r>
        <w:t>26 декабря</w:t>
      </w:r>
      <w:r w:rsidRPr="003B4265">
        <w:rPr>
          <w:color w:val="000000"/>
        </w:rPr>
        <w:t xml:space="preserve"> </w:t>
      </w:r>
      <w:r>
        <w:rPr>
          <w:color w:val="000000"/>
        </w:rPr>
        <w:t>2024</w:t>
      </w:r>
      <w:r w:rsidRPr="003B4265">
        <w:rPr>
          <w:color w:val="000000"/>
        </w:rPr>
        <w:t xml:space="preserve"> года </w:t>
      </w:r>
      <w:r>
        <w:rPr>
          <w:color w:val="000000"/>
        </w:rPr>
        <w:t>№ 109</w:t>
      </w:r>
      <w:r w:rsidRPr="003B4265">
        <w:rPr>
          <w:color w:val="000000"/>
        </w:rPr>
        <w:t xml:space="preserve">            </w:t>
      </w:r>
    </w:p>
    <w:p w:rsidR="00AB4BDD" w:rsidRPr="003B4265" w:rsidRDefault="00AB4BDD" w:rsidP="00AB4BDD">
      <w:pPr>
        <w:jc w:val="right"/>
      </w:pPr>
      <w:r w:rsidRPr="003B4265">
        <w:t xml:space="preserve">"О бюджете </w:t>
      </w:r>
      <w:r>
        <w:t>Нижнепоповского</w:t>
      </w:r>
      <w:r w:rsidRPr="003B4265">
        <w:t xml:space="preserve"> сельского поселения</w:t>
      </w:r>
    </w:p>
    <w:p w:rsidR="00AB4BDD" w:rsidRPr="003B4265" w:rsidRDefault="00AB4BDD" w:rsidP="00AB4BDD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>
        <w:t>2025</w:t>
      </w:r>
      <w:r w:rsidRPr="003B4265">
        <w:t xml:space="preserve"> год и на </w:t>
      </w:r>
    </w:p>
    <w:p w:rsidR="00AB4BDD" w:rsidRDefault="00AB4BDD" w:rsidP="00AB4BDD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>
        <w:t>2026</w:t>
      </w:r>
      <w:r w:rsidRPr="003B4265">
        <w:t xml:space="preserve"> и </w:t>
      </w:r>
      <w:r>
        <w:t>2027</w:t>
      </w:r>
      <w:r w:rsidRPr="003B4265">
        <w:t xml:space="preserve"> годов"</w:t>
      </w:r>
    </w:p>
    <w:p w:rsidR="0093559A" w:rsidRDefault="0093559A" w:rsidP="00AB4BDD">
      <w:pPr>
        <w:tabs>
          <w:tab w:val="left" w:pos="990"/>
        </w:tabs>
        <w:autoSpaceDE w:val="0"/>
        <w:jc w:val="right"/>
      </w:pPr>
    </w:p>
    <w:p w:rsidR="00A17C3D" w:rsidRDefault="00DC2E79" w:rsidP="0081141E">
      <w:pPr>
        <w:autoSpaceDE w:val="0"/>
        <w:jc w:val="center"/>
        <w:rPr>
          <w:sz w:val="28"/>
          <w:szCs w:val="28"/>
        </w:rPr>
      </w:pPr>
      <w:r w:rsidRPr="00C14386">
        <w:rPr>
          <w:bCs/>
          <w:sz w:val="28"/>
          <w:szCs w:val="28"/>
        </w:rPr>
        <w:t>Распределение субвенций,  предоставляемых  из областного бюджета  для обеспечения осуществления отдельных государственных полномочий, переданных Нижнепоповскому сельскому поселению федеральными и областными законами на 202</w:t>
      </w:r>
      <w:r>
        <w:rPr>
          <w:bCs/>
          <w:sz w:val="28"/>
          <w:szCs w:val="28"/>
        </w:rPr>
        <w:t>5</w:t>
      </w:r>
      <w:r w:rsidRPr="00C14386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</w:t>
      </w:r>
      <w:r w:rsidRPr="00C14386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C14386">
        <w:rPr>
          <w:bCs/>
          <w:sz w:val="28"/>
          <w:szCs w:val="28"/>
        </w:rPr>
        <w:t xml:space="preserve"> годов</w:t>
      </w:r>
    </w:p>
    <w:tbl>
      <w:tblPr>
        <w:tblpPr w:leftFromText="180" w:rightFromText="180" w:horzAnchor="margin" w:tblpXSpec="center" w:tblpY="-7995"/>
        <w:tblW w:w="1564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48"/>
      </w:tblGrid>
      <w:tr w:rsidR="00DC6368" w:rsidRPr="00394B9B" w:rsidTr="00EB4DDD">
        <w:trPr>
          <w:trHeight w:val="8080"/>
        </w:trPr>
        <w:tc>
          <w:tcPr>
            <w:tcW w:w="15648" w:type="dxa"/>
            <w:shd w:val="clear" w:color="auto" w:fill="auto"/>
          </w:tcPr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Default="00AD03F2" w:rsidP="00E3593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</w:p>
          <w:p w:rsidR="0003672B" w:rsidRDefault="00AD03F2" w:rsidP="00CF0D1B">
            <w:pPr>
              <w:tabs>
                <w:tab w:val="left" w:pos="11786"/>
              </w:tabs>
              <w:snapToGrid w:val="0"/>
              <w:rPr>
                <w:b/>
                <w:bCs/>
              </w:rPr>
            </w:pPr>
            <w:r>
              <w:tab/>
            </w:r>
          </w:p>
          <w:p w:rsidR="00E66675" w:rsidRPr="00B60C04" w:rsidRDefault="00E66675" w:rsidP="00C14386">
            <w:pPr>
              <w:ind w:left="7920"/>
              <w:jc w:val="right"/>
            </w:pPr>
            <w:r w:rsidRPr="00B60C04">
              <w:t xml:space="preserve">                               </w:t>
            </w:r>
          </w:p>
          <w:p w:rsidR="0012557E" w:rsidRDefault="0012557E" w:rsidP="000D59E7">
            <w:pPr>
              <w:rPr>
                <w:sz w:val="28"/>
                <w:szCs w:val="28"/>
              </w:rPr>
            </w:pPr>
          </w:p>
          <w:tbl>
            <w:tblPr>
              <w:tblW w:w="15626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95"/>
              <w:gridCol w:w="2962"/>
              <w:gridCol w:w="412"/>
              <w:gridCol w:w="466"/>
              <w:gridCol w:w="631"/>
              <w:gridCol w:w="412"/>
              <w:gridCol w:w="549"/>
              <w:gridCol w:w="413"/>
              <w:gridCol w:w="549"/>
              <w:gridCol w:w="549"/>
              <w:gridCol w:w="541"/>
              <w:gridCol w:w="3121"/>
              <w:gridCol w:w="564"/>
              <w:gridCol w:w="564"/>
              <w:gridCol w:w="1268"/>
              <w:gridCol w:w="422"/>
              <w:gridCol w:w="564"/>
              <w:gridCol w:w="564"/>
              <w:gridCol w:w="680"/>
            </w:tblGrid>
            <w:tr w:rsidR="0012557E" w:rsidRPr="00394B9B" w:rsidTr="007731BD">
              <w:trPr>
                <w:trHeight w:val="744"/>
              </w:trPr>
              <w:tc>
                <w:tcPr>
                  <w:tcW w:w="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субвенций</w:t>
                  </w:r>
                </w:p>
              </w:tc>
              <w:tc>
                <w:tcPr>
                  <w:tcW w:w="288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доходов</w:t>
                  </w:r>
                </w:p>
              </w:tc>
              <w:tc>
                <w:tcPr>
                  <w:tcW w:w="163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 руб)</w:t>
                  </w:r>
                </w:p>
              </w:tc>
              <w:tc>
                <w:tcPr>
                  <w:tcW w:w="3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расходов, осуществляемых за счет субвенций</w:t>
                  </w:r>
                </w:p>
              </w:tc>
              <w:tc>
                <w:tcPr>
                  <w:tcW w:w="28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расходов</w:t>
                  </w: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(тыс.руб.)</w:t>
                  </w:r>
                </w:p>
              </w:tc>
            </w:tr>
            <w:tr w:rsidR="0012557E" w:rsidRPr="00394B9B" w:rsidTr="007731BD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Ведомство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Раздел Подраздел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Целевая статья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Вид расхо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дов</w:t>
                  </w: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2557E" w:rsidRPr="00394B9B" w:rsidTr="007731BD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B16254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B16254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12557E" w:rsidRPr="00394B9B" w:rsidTr="007731BD">
              <w:trPr>
                <w:trHeight w:val="61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A10549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B16254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6</w:t>
                  </w:r>
                  <w:r w:rsidRPr="00394B9B">
                    <w:rPr>
                      <w:color w:val="000000"/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1A1190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2557E" w:rsidRPr="00394B9B" w:rsidTr="007731BD">
              <w:trPr>
                <w:trHeight w:val="1686"/>
              </w:trPr>
              <w:tc>
                <w:tcPr>
                  <w:tcW w:w="3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12557E" w:rsidRPr="00394B9B" w:rsidRDefault="009F5F61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35118</w:t>
                  </w:r>
                </w:p>
              </w:tc>
              <w:tc>
                <w:tcPr>
                  <w:tcW w:w="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E27D5A" w:rsidRDefault="00B54D4D" w:rsidP="00945C0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  <w:r w:rsidR="00945C00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945C00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B54D4D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B54D4D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9F5F61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18"/>
                      <w:szCs w:val="18"/>
                    </w:rPr>
                    <w:t xml:space="preserve">Расходы   на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99 99 9 0051180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993822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E27D5A" w:rsidRDefault="00151076" w:rsidP="00945C0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</w:t>
                  </w:r>
                  <w:r w:rsidR="00945C00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945C00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51076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51076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</w:tr>
            <w:tr w:rsidR="0012557E" w:rsidRPr="00394B9B" w:rsidTr="007731BD">
              <w:trPr>
                <w:trHeight w:val="1686"/>
              </w:trPr>
              <w:tc>
                <w:tcPr>
                  <w:tcW w:w="39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9F5F61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18"/>
                      <w:szCs w:val="18"/>
                    </w:rPr>
                    <w:t xml:space="preserve">Расходы   на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осуществление первичного воинского учета на территориях, где отсутствуют военные комиссариаты </w:t>
                  </w:r>
                  <w:r w:rsidRPr="00B72158">
                    <w:rPr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B72158">
                    <w:rPr>
                      <w:color w:val="000000"/>
                      <w:sz w:val="20"/>
                      <w:szCs w:val="20"/>
                    </w:rPr>
                    <w:t>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684003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99 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  <w:r w:rsidR="00773F25">
                    <w:rPr>
                      <w:color w:val="000000"/>
                      <w:sz w:val="20"/>
                      <w:szCs w:val="20"/>
                    </w:rPr>
                    <w:t>9 9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Default="00151076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2557E" w:rsidRPr="00394B9B" w:rsidTr="004C53E0">
              <w:trPr>
                <w:trHeight w:val="68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4C53E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протоколы об административных правонарушениях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30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4C53E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правонарушениях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DD22A4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99 9</w:t>
                  </w:r>
                  <w:r w:rsidRPr="00DD22A4"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 7239</w:t>
                  </w:r>
                  <w:r w:rsidRPr="00DD22A4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D22A4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</w:tr>
            <w:tr w:rsidR="0012557E" w:rsidRPr="00394B9B" w:rsidTr="007731BD">
              <w:trPr>
                <w:trHeight w:val="357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8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0E2150" w:rsidP="008C034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  <w:r w:rsidR="008C034A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8C034A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0E2150" w:rsidP="00055B3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  <w:r w:rsidR="00055B36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055B36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002007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  <w:r w:rsidR="0012557E" w:rsidRPr="00002007">
                    <w:rPr>
                      <w:color w:val="000000"/>
                      <w:sz w:val="20"/>
                      <w:szCs w:val="20"/>
                    </w:rPr>
                    <w:t>»;</w:t>
                  </w:r>
                </w:p>
              </w:tc>
            </w:tr>
          </w:tbl>
          <w:p w:rsidR="00CD032E" w:rsidRDefault="00CD032E" w:rsidP="00CD032E">
            <w:pPr>
              <w:rPr>
                <w:sz w:val="28"/>
                <w:szCs w:val="28"/>
              </w:rPr>
            </w:pPr>
          </w:p>
          <w:p w:rsidR="00CD032E" w:rsidRDefault="00841E56" w:rsidP="00CD0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4933">
              <w:rPr>
                <w:sz w:val="28"/>
                <w:szCs w:val="28"/>
              </w:rPr>
              <w:t>1</w:t>
            </w:r>
            <w:r w:rsidR="00CD032E">
              <w:rPr>
                <w:sz w:val="28"/>
                <w:szCs w:val="28"/>
              </w:rPr>
              <w:t>)</w:t>
            </w:r>
            <w:r w:rsidR="00CD032E" w:rsidRPr="00DC09B3">
              <w:rPr>
                <w:sz w:val="28"/>
                <w:szCs w:val="28"/>
              </w:rPr>
              <w:t xml:space="preserve">  </w:t>
            </w:r>
            <w:r w:rsidR="00CD032E">
              <w:rPr>
                <w:sz w:val="28"/>
                <w:szCs w:val="28"/>
              </w:rPr>
              <w:t>приложение 7 изложить  в следующей редакции:</w:t>
            </w:r>
          </w:p>
          <w:p w:rsidR="00CD032E" w:rsidRPr="006E5F6D" w:rsidRDefault="00CD032E" w:rsidP="00CD032E">
            <w:pPr>
              <w:tabs>
                <w:tab w:val="left" w:pos="11786"/>
              </w:tabs>
              <w:snapToGrid w:val="0"/>
              <w:rPr>
                <w:bCs/>
                <w:color w:val="000000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8B1ADD">
              <w:t xml:space="preserve">      </w:t>
            </w:r>
            <w:r>
              <w:t xml:space="preserve">                  «</w:t>
            </w:r>
            <w:r w:rsidRPr="006E5F6D">
              <w:t xml:space="preserve">Приложение </w:t>
            </w:r>
            <w:r>
              <w:t>7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Нижнепоповского сельского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поселения </w:t>
            </w:r>
            <w:r w:rsidRPr="006E5F6D">
              <w:t xml:space="preserve">от </w:t>
            </w:r>
            <w:r>
              <w:t xml:space="preserve">26 декабря </w:t>
            </w:r>
            <w:r w:rsidRPr="006E5F6D">
              <w:t>202</w:t>
            </w:r>
            <w:r>
              <w:t>4</w:t>
            </w:r>
            <w:r w:rsidRPr="006E5F6D">
              <w:t xml:space="preserve"> года № </w:t>
            </w:r>
            <w:r>
              <w:t>109</w:t>
            </w:r>
            <w:r w:rsidRPr="006E5F6D">
              <w:t xml:space="preserve">  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Нижнепоповского сельского поселения</w:t>
            </w:r>
          </w:p>
          <w:p w:rsidR="00CD032E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>
              <w:rPr>
                <w:bCs/>
                <w:color w:val="000000"/>
              </w:rPr>
              <w:t xml:space="preserve">локалитвинского района на 2025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:rsidR="00CD032E" w:rsidRDefault="00CD032E" w:rsidP="00CD032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2026 и 2027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CD032E" w:rsidRDefault="00CD032E" w:rsidP="00CD032E">
            <w:pPr>
              <w:jc w:val="center"/>
            </w:pPr>
            <w:r>
              <w:rPr>
                <w:sz w:val="28"/>
                <w:szCs w:val="28"/>
              </w:rPr>
              <w:t>Распределение межбюджетных трансфертов предоставляемых бюджету Нижнепоповского сельского поселения из бюджета 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      </w:r>
          </w:p>
          <w:p w:rsidR="0012557E" w:rsidRDefault="0012557E" w:rsidP="000D59E7">
            <w:pPr>
              <w:rPr>
                <w:sz w:val="28"/>
                <w:szCs w:val="28"/>
              </w:rPr>
            </w:pPr>
          </w:p>
          <w:tbl>
            <w:tblPr>
              <w:tblW w:w="16495" w:type="dxa"/>
              <w:tblInd w:w="108" w:type="dxa"/>
              <w:tblLayout w:type="fixed"/>
              <w:tblLook w:val="0000"/>
            </w:tblPr>
            <w:tblGrid>
              <w:gridCol w:w="1134"/>
              <w:gridCol w:w="4111"/>
              <w:gridCol w:w="1559"/>
              <w:gridCol w:w="1276"/>
              <w:gridCol w:w="1559"/>
              <w:gridCol w:w="1418"/>
              <w:gridCol w:w="1417"/>
              <w:gridCol w:w="1701"/>
              <w:gridCol w:w="1276"/>
              <w:gridCol w:w="1044"/>
            </w:tblGrid>
            <w:tr w:rsidR="00414AF3" w:rsidTr="007731BD">
              <w:trPr>
                <w:trHeight w:val="241"/>
              </w:trPr>
              <w:tc>
                <w:tcPr>
                  <w:tcW w:w="1134" w:type="dxa"/>
                  <w:tcBorders>
                    <w:bottom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right"/>
                  </w:pPr>
                </w:p>
              </w:tc>
              <w:tc>
                <w:tcPr>
                  <w:tcW w:w="15361" w:type="dxa"/>
                  <w:gridSpan w:val="9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                                                                                         (тыс.рублей)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27"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 год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1394"/>
              </w:trPr>
              <w:tc>
                <w:tcPr>
                  <w:tcW w:w="524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районный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FB042C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876,4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1C59F2" w:rsidP="00414AF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AD2C8F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4AF3" w:rsidRDefault="00AD2C8F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4,6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both"/>
                    <w:rPr>
                      <w:sz w:val="28"/>
                      <w:szCs w:val="28"/>
                    </w:rPr>
                  </w:pPr>
                  <w:r w:rsidRPr="0050142C">
                    <w:rPr>
                      <w:bCs/>
                      <w:color w:val="000000"/>
                      <w:sz w:val="28"/>
                      <w:szCs w:val="28"/>
                    </w:rPr>
      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AD2C8F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669,8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Pr="00B95255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4,6</w:t>
                  </w:r>
                </w:p>
              </w:tc>
            </w:tr>
            <w:tr w:rsidR="002307A5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2307A5" w:rsidRPr="0050142C" w:rsidRDefault="00333301" w:rsidP="00414AF3">
                  <w:pPr>
                    <w:framePr w:hSpace="180" w:wrap="around" w:hAnchor="margin" w:xAlign="center" w:y="-7995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333301">
                    <w:rPr>
                      <w:bCs/>
                      <w:color w:val="000000"/>
                      <w:sz w:val="28"/>
                      <w:szCs w:val="28"/>
                    </w:rPr>
                    <w:t xml:space="preserve">Расходы на обустройство (создание) мест (площадок) накопления (в том числе </w:t>
                  </w:r>
                  <w:r w:rsidRPr="00333301">
                    <w:rPr>
                      <w:bCs/>
                      <w:color w:val="000000"/>
                      <w:sz w:val="28"/>
                      <w:szCs w:val="28"/>
                    </w:rPr>
                    <w:lastRenderedPageBreak/>
                    <w:t>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206,6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  <w:r w:rsidR="005E620D">
                    <w:rPr>
                      <w:color w:val="000000"/>
                      <w:sz w:val="22"/>
                      <w:szCs w:val="22"/>
                    </w:rPr>
                    <w:t>»;</w:t>
                  </w:r>
                </w:p>
              </w:tc>
            </w:tr>
          </w:tbl>
          <w:p w:rsidR="00841E56" w:rsidRDefault="00841E56" w:rsidP="000D59E7">
            <w:pPr>
              <w:rPr>
                <w:sz w:val="28"/>
                <w:szCs w:val="28"/>
              </w:rPr>
            </w:pPr>
          </w:p>
          <w:p w:rsidR="0012557E" w:rsidRDefault="009A754E" w:rsidP="000D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49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="00DD22A4" w:rsidRPr="00DC09B3">
              <w:rPr>
                <w:sz w:val="28"/>
                <w:szCs w:val="28"/>
              </w:rPr>
              <w:t xml:space="preserve">  </w:t>
            </w:r>
            <w:r w:rsidR="00DD22A4">
              <w:rPr>
                <w:sz w:val="28"/>
                <w:szCs w:val="28"/>
              </w:rPr>
              <w:t>приложение 8 изложить  в следующей редакции:</w:t>
            </w:r>
          </w:p>
          <w:p w:rsidR="000D59E7" w:rsidRPr="004F6F5A" w:rsidRDefault="000D59E7" w:rsidP="000D59E7">
            <w:pPr>
              <w:tabs>
                <w:tab w:val="left" w:pos="14588"/>
              </w:tabs>
              <w:autoSpaceDE w:val="0"/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«</w:t>
            </w:r>
            <w:r w:rsidRPr="004F6F5A">
              <w:rPr>
                <w:bCs/>
              </w:rPr>
              <w:t xml:space="preserve">Приложение </w:t>
            </w:r>
            <w:r>
              <w:rPr>
                <w:bCs/>
              </w:rPr>
              <w:t>8</w:t>
            </w:r>
          </w:p>
          <w:p w:rsidR="000D59E7" w:rsidRPr="00756ED9" w:rsidRDefault="000D59E7" w:rsidP="000D59E7">
            <w:pPr>
              <w:jc w:val="right"/>
            </w:pPr>
            <w:r w:rsidRPr="00756ED9">
              <w:t>к решению Собрания депутатов</w:t>
            </w:r>
          </w:p>
          <w:p w:rsidR="000D59E7" w:rsidRPr="00756ED9" w:rsidRDefault="000D59E7" w:rsidP="000D59E7">
            <w:pPr>
              <w:jc w:val="right"/>
            </w:pPr>
            <w:r>
              <w:t>Нижнепоповского</w:t>
            </w:r>
            <w:r w:rsidRPr="00756ED9">
              <w:t xml:space="preserve"> сельского поселения </w:t>
            </w:r>
          </w:p>
          <w:p w:rsidR="000D59E7" w:rsidRPr="00756ED9" w:rsidRDefault="000D59E7" w:rsidP="000D59E7">
            <w:pPr>
              <w:jc w:val="right"/>
            </w:pPr>
            <w:r w:rsidRPr="00756ED9">
              <w:t xml:space="preserve">от </w:t>
            </w:r>
            <w:r>
              <w:t>26 декабря</w:t>
            </w:r>
            <w:r w:rsidRPr="00756ED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2024</w:t>
            </w:r>
            <w:r w:rsidRPr="00756ED9">
              <w:rPr>
                <w:color w:val="000000"/>
              </w:rPr>
              <w:t xml:space="preserve"> года №</w:t>
            </w:r>
            <w:r>
              <w:rPr>
                <w:color w:val="000000"/>
              </w:rPr>
              <w:t xml:space="preserve"> 109</w:t>
            </w:r>
            <w:r w:rsidRPr="00756ED9">
              <w:rPr>
                <w:color w:val="000000"/>
              </w:rPr>
              <w:t xml:space="preserve">             </w:t>
            </w:r>
          </w:p>
          <w:p w:rsidR="000D59E7" w:rsidRPr="00756ED9" w:rsidRDefault="000D59E7" w:rsidP="000D59E7">
            <w:pPr>
              <w:jc w:val="right"/>
            </w:pPr>
            <w:r w:rsidRPr="00756ED9">
              <w:t xml:space="preserve">"О бюджете </w:t>
            </w:r>
            <w:r>
              <w:t>Нижнепоповского</w:t>
            </w:r>
            <w:r w:rsidRPr="00756ED9">
              <w:t xml:space="preserve"> сельского поселения</w:t>
            </w:r>
          </w:p>
          <w:p w:rsidR="000D59E7" w:rsidRPr="00756ED9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Белокалитвинского района на </w:t>
            </w:r>
            <w:r>
              <w:t>2025</w:t>
            </w:r>
            <w:r w:rsidRPr="00756ED9">
              <w:t xml:space="preserve"> год  и на плановый        </w:t>
            </w:r>
          </w:p>
          <w:p w:rsidR="000D59E7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                                 период </w:t>
            </w:r>
            <w:r>
              <w:t>2026</w:t>
            </w:r>
            <w:r w:rsidRPr="00756ED9">
              <w:t xml:space="preserve"> и </w:t>
            </w:r>
            <w:r>
              <w:t>2027</w:t>
            </w:r>
            <w:r w:rsidRPr="00756ED9">
              <w:t xml:space="preserve">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0D59E7" w:rsidRDefault="000D59E7" w:rsidP="000D59E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tab/>
            </w:r>
            <w:r>
              <w:tab/>
            </w:r>
            <w:r w:rsidRPr="00AE61FC">
              <w:rPr>
                <w:sz w:val="28"/>
                <w:szCs w:val="28"/>
              </w:rPr>
              <w:t>Распределение</w:t>
            </w:r>
            <w:r w:rsidRPr="00AE61F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007D3">
              <w:rPr>
                <w:bCs/>
                <w:color w:val="000000"/>
                <w:sz w:val="28"/>
                <w:szCs w:val="28"/>
              </w:rPr>
              <w:t>иных межбюджетных трансфертов, предоставляемых из бюджета Белокалитвинского района Нижнепоповскому сельскому поселению Белокалитвинского района на 202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2007D3">
              <w:rPr>
                <w:bCs/>
                <w:color w:val="000000"/>
                <w:sz w:val="28"/>
                <w:szCs w:val="28"/>
              </w:rPr>
              <w:t xml:space="preserve"> год </w:t>
            </w:r>
            <w:r>
              <w:rPr>
                <w:bCs/>
                <w:sz w:val="28"/>
                <w:szCs w:val="28"/>
              </w:rPr>
              <w:t xml:space="preserve"> и  на плановый период  2026 и 2027 годов</w:t>
            </w:r>
          </w:p>
          <w:p w:rsidR="006A5BE4" w:rsidRDefault="005E4492" w:rsidP="005E4492">
            <w:pPr>
              <w:tabs>
                <w:tab w:val="left" w:pos="14306"/>
              </w:tabs>
              <w:rPr>
                <w:bCs/>
              </w:rPr>
            </w:pPr>
            <w:r>
              <w:tab/>
            </w:r>
          </w:p>
          <w:tbl>
            <w:tblPr>
              <w:tblW w:w="15472" w:type="dxa"/>
              <w:tblInd w:w="163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802"/>
              <w:gridCol w:w="422"/>
              <w:gridCol w:w="422"/>
              <w:gridCol w:w="705"/>
              <w:gridCol w:w="282"/>
              <w:gridCol w:w="564"/>
              <w:gridCol w:w="564"/>
              <w:gridCol w:w="845"/>
              <w:gridCol w:w="846"/>
              <w:gridCol w:w="845"/>
              <w:gridCol w:w="2537"/>
              <w:gridCol w:w="564"/>
              <w:gridCol w:w="845"/>
              <w:gridCol w:w="1410"/>
              <w:gridCol w:w="558"/>
              <w:gridCol w:w="652"/>
              <w:gridCol w:w="708"/>
              <w:gridCol w:w="901"/>
            </w:tblGrid>
            <w:tr w:rsidR="000D59E7" w:rsidRPr="007F3601" w:rsidTr="00F87F24">
              <w:trPr>
                <w:trHeight w:val="1695"/>
              </w:trPr>
              <w:tc>
                <w:tcPr>
                  <w:tcW w:w="18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межбюджетных трансфертов</w:t>
                  </w:r>
                </w:p>
              </w:tc>
              <w:tc>
                <w:tcPr>
                  <w:tcW w:w="2959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тыс.руб.2026 год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 2027 год</w:t>
                  </w:r>
                </w:p>
              </w:tc>
              <w:tc>
                <w:tcPr>
                  <w:tcW w:w="25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</w:t>
                  </w:r>
                </w:p>
              </w:tc>
              <w:tc>
                <w:tcPr>
                  <w:tcW w:w="337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0D59E7" w:rsidRPr="007F3601" w:rsidTr="00F87F24">
              <w:trPr>
                <w:trHeight w:val="998"/>
              </w:trPr>
              <w:tc>
                <w:tcPr>
                  <w:tcW w:w="180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59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Ведомст</w:t>
                  </w:r>
                  <w:r>
                    <w:rPr>
                      <w:color w:val="000000"/>
                      <w:sz w:val="22"/>
                      <w:szCs w:val="22"/>
                    </w:rPr>
                    <w:t>-во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Раздел Подраз</w:t>
                  </w: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дел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Вид расхо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дов</w:t>
                  </w:r>
                </w:p>
              </w:tc>
              <w:tc>
                <w:tcPr>
                  <w:tcW w:w="65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1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59E7" w:rsidRPr="007F3601" w:rsidTr="00F87F24">
              <w:trPr>
                <w:trHeight w:val="2268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611C5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lastRenderedPageBreak/>
                    <w:t>Иные межбюджетные трансферты на обеспечение мероприятий по ликвидации несанкционированных свалок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4D510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46</w:t>
                  </w:r>
                  <w:r>
                    <w:rPr>
                      <w:color w:val="000000"/>
                      <w:sz w:val="22"/>
                      <w:szCs w:val="22"/>
                    </w:rPr>
                    <w:t>,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941A7A" w:rsidP="00941A7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50</w:t>
                  </w:r>
                  <w:r w:rsidR="000D59E7">
                    <w:rPr>
                      <w:bCs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BC3D30" w:rsidP="00BC3D3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Л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>иквидаци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я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 xml:space="preserve"> несанкционированных свалок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12 4 01 8602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4D510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46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941A7A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</w:tr>
            <w:tr w:rsidR="006A0A8A" w:rsidRPr="007F3601" w:rsidTr="00611C54">
              <w:trPr>
                <w:trHeight w:val="1975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611C54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94234E" w:rsidRDefault="00F7320E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94234E" w:rsidRDefault="00F7320E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0A8A">
                    <w:rPr>
                      <w:bCs/>
                      <w:color w:val="000000"/>
                      <w:sz w:val="22"/>
                      <w:szCs w:val="22"/>
                    </w:rPr>
      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0402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14 4 01 8601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F7320E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F7320E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0D59E7" w:rsidRPr="000E29F4" w:rsidTr="00F87F24">
              <w:trPr>
                <w:trHeight w:val="35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611C5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959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5F10D5" w:rsidP="004D510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446,9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5F10D5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0D59E7" w:rsidRPr="002E05AB">
                    <w:rPr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DE34CD" w:rsidRDefault="005F10D5" w:rsidP="004D510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446,9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5F10D5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  <w:r w:rsidR="00F87F24">
                    <w:rPr>
                      <w:color w:val="000000"/>
                      <w:sz w:val="22"/>
                      <w:szCs w:val="22"/>
                    </w:rPr>
                    <w:t>»;</w:t>
                  </w:r>
                </w:p>
              </w:tc>
            </w:tr>
          </w:tbl>
          <w:p w:rsidR="00304933" w:rsidRDefault="00304933" w:rsidP="00304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304933" w:rsidRDefault="00304933" w:rsidP="00304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13)</w:t>
            </w:r>
            <w:r w:rsidRPr="00DC09B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приложение 9 изложить  в следующей редакции:</w:t>
            </w:r>
          </w:p>
          <w:p w:rsidR="00304933" w:rsidRDefault="00304933" w:rsidP="00304933">
            <w:pPr>
              <w:autoSpaceDE w:val="0"/>
              <w:ind w:firstLine="540"/>
              <w:jc w:val="right"/>
              <w:rPr>
                <w:bCs/>
              </w:rPr>
            </w:pPr>
          </w:p>
          <w:p w:rsidR="00304933" w:rsidRPr="006A5BE4" w:rsidRDefault="00304933" w:rsidP="00304933">
            <w:pPr>
              <w:autoSpaceDE w:val="0"/>
              <w:ind w:firstLine="540"/>
              <w:jc w:val="right"/>
              <w:rPr>
                <w:bCs/>
                <w:color w:val="000000"/>
              </w:rPr>
            </w:pPr>
            <w:r>
              <w:rPr>
                <w:bCs/>
              </w:rPr>
              <w:t>«Приложение 9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t xml:space="preserve">к решению Собрания депутатов 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t xml:space="preserve">Нижнепоповского сельского 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t xml:space="preserve">поселения </w:t>
            </w:r>
            <w:r w:rsidRPr="006A5BE4">
              <w:t>от</w:t>
            </w:r>
            <w:r>
              <w:t xml:space="preserve"> 26 декабря </w:t>
            </w:r>
            <w:r w:rsidRPr="006A5BE4">
              <w:t>202</w:t>
            </w:r>
            <w:r>
              <w:t>4</w:t>
            </w:r>
            <w:r w:rsidRPr="006A5BE4">
              <w:t xml:space="preserve"> года № </w:t>
            </w:r>
            <w:r>
              <w:t>109</w:t>
            </w:r>
            <w:r w:rsidRPr="006A5BE4">
              <w:t xml:space="preserve"> 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t xml:space="preserve"> "О бюджете Нижнепоповского сельского поселения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t xml:space="preserve">                                                          Белокалитвинского района на 202</w:t>
            </w:r>
            <w:r>
              <w:rPr>
                <w:bCs/>
                <w:color w:val="000000"/>
              </w:rPr>
              <w:t>5</w:t>
            </w:r>
            <w:r w:rsidRPr="006A5BE4">
              <w:rPr>
                <w:bCs/>
                <w:color w:val="000000"/>
              </w:rPr>
              <w:t xml:space="preserve"> год  </w:t>
            </w:r>
          </w:p>
          <w:p w:rsidR="00304933" w:rsidRPr="006A5BE4" w:rsidRDefault="00304933" w:rsidP="00304933">
            <w:pPr>
              <w:jc w:val="right"/>
              <w:rPr>
                <w:b/>
              </w:rPr>
            </w:pPr>
            <w:r w:rsidRPr="006A5BE4">
              <w:rPr>
                <w:bCs/>
                <w:color w:val="000000"/>
              </w:rPr>
              <w:t>и на плановый период 202</w:t>
            </w:r>
            <w:r>
              <w:rPr>
                <w:bCs/>
                <w:color w:val="000000"/>
              </w:rPr>
              <w:t>6</w:t>
            </w:r>
            <w:r w:rsidRPr="006A5BE4">
              <w:rPr>
                <w:bCs/>
                <w:color w:val="000000"/>
              </w:rPr>
              <w:t xml:space="preserve"> и 202</w:t>
            </w:r>
            <w:r>
              <w:rPr>
                <w:bCs/>
                <w:color w:val="000000"/>
              </w:rPr>
              <w:t>7</w:t>
            </w:r>
            <w:r w:rsidRPr="006A5BE4">
              <w:rPr>
                <w:bCs/>
                <w:color w:val="000000"/>
              </w:rPr>
              <w:t xml:space="preserve"> годов</w:t>
            </w:r>
            <w:r w:rsidRPr="006E5F6D">
              <w:rPr>
                <w:bCs/>
                <w:color w:val="000000"/>
              </w:rPr>
              <w:t xml:space="preserve"> "</w:t>
            </w:r>
            <w:r w:rsidRPr="006A5BE4">
              <w:rPr>
                <w:bCs/>
                <w:color w:val="000000"/>
              </w:rPr>
              <w:t xml:space="preserve"> </w:t>
            </w:r>
          </w:p>
          <w:p w:rsidR="00304933" w:rsidRPr="006A5BE4" w:rsidRDefault="00304933" w:rsidP="00304933">
            <w:pPr>
              <w:jc w:val="center"/>
              <w:rPr>
                <w:b/>
              </w:rPr>
            </w:pPr>
          </w:p>
          <w:p w:rsidR="00304933" w:rsidRPr="006A5BE4" w:rsidRDefault="00304933" w:rsidP="00304933">
            <w:pPr>
              <w:jc w:val="center"/>
              <w:rPr>
                <w:sz w:val="28"/>
                <w:szCs w:val="28"/>
              </w:rPr>
            </w:pPr>
            <w:r w:rsidRPr="006A5BE4">
              <w:rPr>
                <w:sz w:val="28"/>
                <w:szCs w:val="28"/>
              </w:rPr>
              <w:lastRenderedPageBreak/>
              <w:t>Межбюджетные трансферты, перечисляемые из местного бюджета 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Нижнепоповского сельского поселения органам местного самоуправления Белокалитвинского района на 202</w:t>
            </w:r>
            <w:r>
              <w:rPr>
                <w:sz w:val="28"/>
                <w:szCs w:val="28"/>
              </w:rPr>
              <w:t>5</w:t>
            </w:r>
            <w:r w:rsidRPr="006A5BE4"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>6</w:t>
            </w:r>
            <w:r w:rsidRPr="006A5BE4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6A5BE4">
              <w:rPr>
                <w:sz w:val="28"/>
                <w:szCs w:val="28"/>
              </w:rPr>
              <w:t xml:space="preserve"> годов</w:t>
            </w:r>
          </w:p>
          <w:p w:rsidR="00304933" w:rsidRPr="006A5BE4" w:rsidRDefault="00304933" w:rsidP="00304933">
            <w:pPr>
              <w:jc w:val="right"/>
              <w:rPr>
                <w:sz w:val="28"/>
                <w:szCs w:val="28"/>
              </w:rPr>
            </w:pPr>
            <w:r w:rsidRPr="006A5BE4">
              <w:rPr>
                <w:sz w:val="28"/>
                <w:szCs w:val="28"/>
              </w:rPr>
              <w:t>(тыс. руб)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9776"/>
              <w:gridCol w:w="2268"/>
              <w:gridCol w:w="1843"/>
              <w:gridCol w:w="1701"/>
            </w:tblGrid>
            <w:tr w:rsidR="00304933" w:rsidRPr="006A5BE4" w:rsidTr="00304933">
              <w:trPr>
                <w:trHeight w:val="914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snapToGrid w:val="0"/>
                    <w:spacing w:before="0"/>
                    <w:ind w:hanging="265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Наименование передаваемого полномочия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  <w:t xml:space="preserve">Сумма 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5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  <w:t xml:space="preserve">Сумма 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250" w:firstLine="250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6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  <w:t xml:space="preserve">Сумма 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250" w:firstLine="250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7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</w:p>
              </w:tc>
            </w:tr>
            <w:tr w:rsidR="00304933" w:rsidRPr="006A5BE4" w:rsidTr="00304933">
              <w:trPr>
                <w:trHeight w:val="327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0"/>
                    </w:tabs>
                    <w:snapToGrid w:val="0"/>
                    <w:spacing w:before="0"/>
                    <w:ind w:hanging="265"/>
                    <w:jc w:val="center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304933" w:rsidRPr="006A5BE4" w:rsidTr="00304933">
              <w:trPr>
                <w:trHeight w:val="1205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0"/>
                    </w:tabs>
                    <w:snapToGrid w:val="0"/>
                    <w:spacing w:before="0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 трансферты на финансирование расходов, связанных с передачей полномочий органов местного самоуправления Нижнепоповского сельского поселения органам местного самоуправления Белокалитвинского района в области культуры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40,9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38,4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38,4</w:t>
                  </w:r>
                </w:p>
              </w:tc>
            </w:tr>
            <w:tr w:rsidR="00304933" w:rsidRPr="006A5BE4" w:rsidTr="00304933">
              <w:trPr>
                <w:trHeight w:val="1978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0"/>
                    </w:tabs>
                    <w:snapToGrid w:val="0"/>
                    <w:spacing w:before="0" w:after="0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Нижнепоповского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150,1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142,3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142,3</w:t>
                  </w:r>
                </w:p>
              </w:tc>
            </w:tr>
            <w:tr w:rsidR="00304933" w:rsidRPr="006A5BE4" w:rsidTr="00304933">
              <w:trPr>
                <w:trHeight w:val="70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clear" w:pos="1008"/>
                      <w:tab w:val="num" w:pos="1027"/>
                    </w:tabs>
                    <w:snapToGrid w:val="0"/>
                    <w:spacing w:before="0" w:after="0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 трансферты на финансирование   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47,1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44,2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44,2</w:t>
                  </w:r>
                </w:p>
              </w:tc>
            </w:tr>
          </w:tbl>
          <w:p w:rsidR="00304933" w:rsidRDefault="00304933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Pr="006A5BE4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776"/>
              <w:gridCol w:w="2268"/>
              <w:gridCol w:w="1843"/>
              <w:gridCol w:w="1701"/>
            </w:tblGrid>
            <w:tr w:rsidR="00304933" w:rsidRPr="006A5BE4" w:rsidTr="00291D3B">
              <w:trPr>
                <w:trHeight w:val="294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0"/>
                    </w:tabs>
                    <w:snapToGrid w:val="0"/>
                    <w:spacing w:before="0"/>
                    <w:jc w:val="center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304933" w:rsidRPr="006A5BE4" w:rsidTr="00291D3B">
              <w:trPr>
                <w:trHeight w:val="1680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num" w:pos="1168"/>
                    </w:tabs>
                    <w:snapToGrid w:val="0"/>
                    <w:spacing w:before="0" w:after="0"/>
                    <w:ind w:left="1168" w:hanging="1168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в области архитектуры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916859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70,3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79,7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79,7</w:t>
                  </w:r>
                </w:p>
              </w:tc>
            </w:tr>
            <w:tr w:rsidR="00304933" w:rsidRPr="006A5BE4" w:rsidTr="00291D3B">
              <w:trPr>
                <w:trHeight w:val="1680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num" w:pos="1168"/>
                    </w:tabs>
                    <w:snapToGrid w:val="0"/>
                    <w:spacing w:before="0" w:after="0"/>
                    <w:ind w:left="1168" w:hanging="1168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39,5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37,1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37,1</w:t>
                  </w:r>
                </w:p>
              </w:tc>
            </w:tr>
            <w:tr w:rsidR="00304933" w:rsidRPr="006A5BE4" w:rsidTr="00291D3B"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snapToGrid w:val="0"/>
                    <w:spacing w:before="0" w:after="0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D06105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347,9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341,7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</w:pPr>
                  <w:r>
                    <w:rPr>
                      <w:bCs/>
                      <w:sz w:val="28"/>
                      <w:szCs w:val="28"/>
                    </w:rPr>
                    <w:t>341,7»;</w:t>
                  </w:r>
                </w:p>
              </w:tc>
            </w:tr>
          </w:tbl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FA5DFB" w:rsidRPr="006C5676" w:rsidRDefault="00FA5DFB" w:rsidP="00FA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5676">
              <w:rPr>
                <w:sz w:val="28"/>
                <w:szCs w:val="28"/>
              </w:rPr>
              <w:t xml:space="preserve">. Настоящее решение  вступает в </w:t>
            </w:r>
            <w:r w:rsidRPr="008B313B">
              <w:rPr>
                <w:sz w:val="28"/>
                <w:szCs w:val="28"/>
              </w:rPr>
              <w:t>силу после  официального</w:t>
            </w:r>
            <w:r w:rsidRPr="006C5676">
              <w:rPr>
                <w:sz w:val="28"/>
                <w:szCs w:val="28"/>
              </w:rPr>
              <w:t xml:space="preserve"> опубликования. </w:t>
            </w: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C5676">
              <w:rPr>
                <w:sz w:val="28"/>
                <w:szCs w:val="28"/>
              </w:rPr>
              <w:t>. Контроль за исполнением настоящего решения возложить на председателя постоянной комиссии Собрания депутатов Нижнепоповского сельского поселения по бюджету, налогам и собственности Ю.М. Каплун и главу Администрации Нижнепоповского сельского поселения А.М. Кнурева.</w:t>
            </w:r>
          </w:p>
          <w:p w:rsidR="00FB40CA" w:rsidRPr="006C5676" w:rsidRDefault="00FB40CA" w:rsidP="00FA5DFB">
            <w:pPr>
              <w:jc w:val="both"/>
              <w:rPr>
                <w:sz w:val="28"/>
                <w:szCs w:val="28"/>
              </w:rPr>
            </w:pP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глава Нижнепоповского сельского поселения    </w:t>
            </w:r>
            <w:r w:rsidRPr="000A387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Т.Е. Дядюнова</w:t>
            </w:r>
          </w:p>
          <w:p w:rsidR="00FA5DFB" w:rsidRDefault="00FA5DFB" w:rsidP="00FA5DFB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4C354B">
              <w:rPr>
                <w:bCs/>
                <w:sz w:val="28"/>
                <w:szCs w:val="28"/>
              </w:rPr>
              <w:t xml:space="preserve">Проект разработал заведующий сектором </w:t>
            </w:r>
          </w:p>
          <w:p w:rsidR="006D4E0A" w:rsidRPr="00394B9B" w:rsidRDefault="00FA5DFB" w:rsidP="00FA5DFB">
            <w:pPr>
              <w:autoSpaceDE w:val="0"/>
              <w:jc w:val="both"/>
              <w:rPr>
                <w:sz w:val="20"/>
                <w:szCs w:val="20"/>
              </w:rPr>
            </w:pPr>
            <w:r w:rsidRPr="004C354B">
              <w:rPr>
                <w:bCs/>
                <w:sz w:val="28"/>
                <w:szCs w:val="28"/>
              </w:rPr>
              <w:t xml:space="preserve">экономики и финансов </w:t>
            </w:r>
            <w:r>
              <w:rPr>
                <w:bCs/>
                <w:sz w:val="28"/>
                <w:szCs w:val="28"/>
              </w:rPr>
              <w:t xml:space="preserve">                  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</w:t>
            </w:r>
            <w:r>
              <w:rPr>
                <w:bCs/>
                <w:sz w:val="28"/>
                <w:szCs w:val="28"/>
              </w:rPr>
              <w:t xml:space="preserve">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     </w:t>
            </w:r>
            <w:r w:rsidR="001D1C96">
              <w:rPr>
                <w:bCs/>
                <w:sz w:val="28"/>
                <w:szCs w:val="28"/>
              </w:rPr>
              <w:t xml:space="preserve">                 </w:t>
            </w:r>
            <w:r w:rsidRPr="004C354B">
              <w:rPr>
                <w:bCs/>
                <w:sz w:val="28"/>
                <w:szCs w:val="28"/>
              </w:rPr>
              <w:t xml:space="preserve">   С.В.Субботина</w:t>
            </w:r>
          </w:p>
        </w:tc>
      </w:tr>
    </w:tbl>
    <w:p w:rsidR="006A5BE4" w:rsidRDefault="006A5BE4" w:rsidP="005924D1">
      <w:pPr>
        <w:rPr>
          <w:sz w:val="28"/>
          <w:szCs w:val="28"/>
        </w:rPr>
      </w:pPr>
    </w:p>
    <w:p w:rsidR="007A1AED" w:rsidRDefault="007A1AED" w:rsidP="006A5BE4">
      <w:pPr>
        <w:autoSpaceDE w:val="0"/>
        <w:ind w:firstLine="540"/>
        <w:jc w:val="right"/>
        <w:rPr>
          <w:bCs/>
        </w:rPr>
        <w:sectPr w:rsidR="007A1AED" w:rsidSect="00722DFB">
          <w:pgSz w:w="16838" w:h="11906" w:orient="landscape"/>
          <w:pgMar w:top="709" w:right="539" w:bottom="851" w:left="992" w:header="0" w:footer="0" w:gutter="0"/>
          <w:cols w:space="720"/>
          <w:docGrid w:linePitch="360"/>
        </w:sectPr>
      </w:pPr>
    </w:p>
    <w:p w:rsidR="00F6381E" w:rsidRDefault="00F6381E" w:rsidP="00F6381E">
      <w:pPr>
        <w:jc w:val="right"/>
        <w:rPr>
          <w:bCs/>
          <w:color w:val="000000"/>
        </w:rPr>
      </w:pPr>
    </w:p>
    <w:p w:rsidR="006D5EC5" w:rsidRPr="004C354B" w:rsidRDefault="006D5EC5" w:rsidP="006D5EC5">
      <w:pPr>
        <w:autoSpaceDE w:val="0"/>
        <w:rPr>
          <w:bCs/>
          <w:sz w:val="28"/>
          <w:szCs w:val="28"/>
        </w:rPr>
      </w:pPr>
    </w:p>
    <w:sectPr w:rsidR="006D5EC5" w:rsidRPr="004C354B" w:rsidSect="007A1AED">
      <w:pgSz w:w="11906" w:h="16838"/>
      <w:pgMar w:top="539" w:right="851" w:bottom="992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E08" w:rsidRDefault="002D5E08">
      <w:r>
        <w:separator/>
      </w:r>
    </w:p>
  </w:endnote>
  <w:endnote w:type="continuationSeparator" w:id="1">
    <w:p w:rsidR="002D5E08" w:rsidRDefault="002D5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E08" w:rsidRDefault="002D5E08">
      <w:r>
        <w:separator/>
      </w:r>
    </w:p>
  </w:footnote>
  <w:footnote w:type="continuationSeparator" w:id="1">
    <w:p w:rsidR="002D5E08" w:rsidRDefault="002D5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1FD7"/>
    <w:rsid w:val="000026F0"/>
    <w:rsid w:val="000030F9"/>
    <w:rsid w:val="000047B4"/>
    <w:rsid w:val="00006893"/>
    <w:rsid w:val="00011589"/>
    <w:rsid w:val="00012721"/>
    <w:rsid w:val="00013233"/>
    <w:rsid w:val="0001348C"/>
    <w:rsid w:val="000136F8"/>
    <w:rsid w:val="0001426B"/>
    <w:rsid w:val="00014E26"/>
    <w:rsid w:val="00015A98"/>
    <w:rsid w:val="00015C2C"/>
    <w:rsid w:val="00015CEA"/>
    <w:rsid w:val="000162A5"/>
    <w:rsid w:val="00020B10"/>
    <w:rsid w:val="00021436"/>
    <w:rsid w:val="0002394C"/>
    <w:rsid w:val="00023C95"/>
    <w:rsid w:val="000244BF"/>
    <w:rsid w:val="00024CD6"/>
    <w:rsid w:val="00025E64"/>
    <w:rsid w:val="000260D1"/>
    <w:rsid w:val="000269DF"/>
    <w:rsid w:val="0002741E"/>
    <w:rsid w:val="00027808"/>
    <w:rsid w:val="00030375"/>
    <w:rsid w:val="00030B84"/>
    <w:rsid w:val="000315B4"/>
    <w:rsid w:val="0003185A"/>
    <w:rsid w:val="00031BAB"/>
    <w:rsid w:val="00031FE0"/>
    <w:rsid w:val="00032618"/>
    <w:rsid w:val="000330AD"/>
    <w:rsid w:val="00033D68"/>
    <w:rsid w:val="00034B57"/>
    <w:rsid w:val="00035C97"/>
    <w:rsid w:val="00035E4A"/>
    <w:rsid w:val="0003632A"/>
    <w:rsid w:val="000366C6"/>
    <w:rsid w:val="0003672B"/>
    <w:rsid w:val="00037844"/>
    <w:rsid w:val="00040940"/>
    <w:rsid w:val="00040CE1"/>
    <w:rsid w:val="0004117C"/>
    <w:rsid w:val="000427A2"/>
    <w:rsid w:val="00045A6D"/>
    <w:rsid w:val="0004771B"/>
    <w:rsid w:val="00047F65"/>
    <w:rsid w:val="000504C9"/>
    <w:rsid w:val="00050565"/>
    <w:rsid w:val="000536AD"/>
    <w:rsid w:val="00053AE1"/>
    <w:rsid w:val="00055B36"/>
    <w:rsid w:val="000560FC"/>
    <w:rsid w:val="000564C7"/>
    <w:rsid w:val="0005732D"/>
    <w:rsid w:val="00060CF4"/>
    <w:rsid w:val="00061257"/>
    <w:rsid w:val="00061335"/>
    <w:rsid w:val="0006230B"/>
    <w:rsid w:val="00063F6B"/>
    <w:rsid w:val="000646AE"/>
    <w:rsid w:val="00064756"/>
    <w:rsid w:val="000652F4"/>
    <w:rsid w:val="00066389"/>
    <w:rsid w:val="000669AA"/>
    <w:rsid w:val="00066E08"/>
    <w:rsid w:val="00066F61"/>
    <w:rsid w:val="0007038D"/>
    <w:rsid w:val="00070965"/>
    <w:rsid w:val="00070977"/>
    <w:rsid w:val="00071B83"/>
    <w:rsid w:val="00071E3F"/>
    <w:rsid w:val="00072566"/>
    <w:rsid w:val="0007300F"/>
    <w:rsid w:val="000739F1"/>
    <w:rsid w:val="00073B98"/>
    <w:rsid w:val="00075487"/>
    <w:rsid w:val="00076033"/>
    <w:rsid w:val="000770AE"/>
    <w:rsid w:val="0007727E"/>
    <w:rsid w:val="00077969"/>
    <w:rsid w:val="000816BD"/>
    <w:rsid w:val="00081BE7"/>
    <w:rsid w:val="000829C9"/>
    <w:rsid w:val="00083CD8"/>
    <w:rsid w:val="0008449A"/>
    <w:rsid w:val="000845A3"/>
    <w:rsid w:val="0008474C"/>
    <w:rsid w:val="00085B62"/>
    <w:rsid w:val="000901E1"/>
    <w:rsid w:val="00091B99"/>
    <w:rsid w:val="00091C10"/>
    <w:rsid w:val="00092230"/>
    <w:rsid w:val="0009252D"/>
    <w:rsid w:val="00094D28"/>
    <w:rsid w:val="000950C1"/>
    <w:rsid w:val="00096146"/>
    <w:rsid w:val="00096AA5"/>
    <w:rsid w:val="00096CE9"/>
    <w:rsid w:val="00096FEC"/>
    <w:rsid w:val="000A0A63"/>
    <w:rsid w:val="000A0D15"/>
    <w:rsid w:val="000A1160"/>
    <w:rsid w:val="000A471D"/>
    <w:rsid w:val="000A5CFB"/>
    <w:rsid w:val="000A6B30"/>
    <w:rsid w:val="000A7775"/>
    <w:rsid w:val="000B0E7F"/>
    <w:rsid w:val="000B101A"/>
    <w:rsid w:val="000B1829"/>
    <w:rsid w:val="000B4322"/>
    <w:rsid w:val="000B5F4E"/>
    <w:rsid w:val="000B70E0"/>
    <w:rsid w:val="000B7363"/>
    <w:rsid w:val="000C0B44"/>
    <w:rsid w:val="000C19D4"/>
    <w:rsid w:val="000C1B82"/>
    <w:rsid w:val="000C230C"/>
    <w:rsid w:val="000C272C"/>
    <w:rsid w:val="000C2A81"/>
    <w:rsid w:val="000C4F61"/>
    <w:rsid w:val="000C52A1"/>
    <w:rsid w:val="000C6836"/>
    <w:rsid w:val="000C7028"/>
    <w:rsid w:val="000C7D66"/>
    <w:rsid w:val="000D0B06"/>
    <w:rsid w:val="000D1A2D"/>
    <w:rsid w:val="000D21FA"/>
    <w:rsid w:val="000D2FEF"/>
    <w:rsid w:val="000D318B"/>
    <w:rsid w:val="000D3DE3"/>
    <w:rsid w:val="000D4260"/>
    <w:rsid w:val="000D4889"/>
    <w:rsid w:val="000D59E7"/>
    <w:rsid w:val="000D5FE3"/>
    <w:rsid w:val="000D6438"/>
    <w:rsid w:val="000D67E9"/>
    <w:rsid w:val="000E2150"/>
    <w:rsid w:val="000E2A77"/>
    <w:rsid w:val="000E3C7A"/>
    <w:rsid w:val="000E4804"/>
    <w:rsid w:val="000E6216"/>
    <w:rsid w:val="000E6B16"/>
    <w:rsid w:val="000E710D"/>
    <w:rsid w:val="000F18B4"/>
    <w:rsid w:val="000F3427"/>
    <w:rsid w:val="000F50BC"/>
    <w:rsid w:val="000F6D47"/>
    <w:rsid w:val="000F7105"/>
    <w:rsid w:val="000F7B64"/>
    <w:rsid w:val="001025F3"/>
    <w:rsid w:val="001028E3"/>
    <w:rsid w:val="001031F1"/>
    <w:rsid w:val="0010382D"/>
    <w:rsid w:val="00103E68"/>
    <w:rsid w:val="00104DB5"/>
    <w:rsid w:val="001050CC"/>
    <w:rsid w:val="00111DAE"/>
    <w:rsid w:val="00111DBF"/>
    <w:rsid w:val="0011294D"/>
    <w:rsid w:val="00112988"/>
    <w:rsid w:val="0011552E"/>
    <w:rsid w:val="0011578C"/>
    <w:rsid w:val="001159AB"/>
    <w:rsid w:val="0011672B"/>
    <w:rsid w:val="00116BB2"/>
    <w:rsid w:val="00117D79"/>
    <w:rsid w:val="001227CF"/>
    <w:rsid w:val="0012400C"/>
    <w:rsid w:val="001243A1"/>
    <w:rsid w:val="00124B07"/>
    <w:rsid w:val="0012557E"/>
    <w:rsid w:val="00125940"/>
    <w:rsid w:val="0013065C"/>
    <w:rsid w:val="00130669"/>
    <w:rsid w:val="001317DE"/>
    <w:rsid w:val="00131A13"/>
    <w:rsid w:val="00131A6E"/>
    <w:rsid w:val="00131B98"/>
    <w:rsid w:val="00132761"/>
    <w:rsid w:val="0013381C"/>
    <w:rsid w:val="00133C2C"/>
    <w:rsid w:val="00134C5A"/>
    <w:rsid w:val="00134DA0"/>
    <w:rsid w:val="0013539C"/>
    <w:rsid w:val="00137D15"/>
    <w:rsid w:val="0014048C"/>
    <w:rsid w:val="0014130C"/>
    <w:rsid w:val="00141960"/>
    <w:rsid w:val="00141F52"/>
    <w:rsid w:val="00142178"/>
    <w:rsid w:val="001422AB"/>
    <w:rsid w:val="0014234D"/>
    <w:rsid w:val="00142C26"/>
    <w:rsid w:val="00143796"/>
    <w:rsid w:val="00145061"/>
    <w:rsid w:val="0014550A"/>
    <w:rsid w:val="00151076"/>
    <w:rsid w:val="00153164"/>
    <w:rsid w:val="00153410"/>
    <w:rsid w:val="001537E6"/>
    <w:rsid w:val="001539C3"/>
    <w:rsid w:val="00155293"/>
    <w:rsid w:val="001561AD"/>
    <w:rsid w:val="001564B9"/>
    <w:rsid w:val="00160B7D"/>
    <w:rsid w:val="00162259"/>
    <w:rsid w:val="00163514"/>
    <w:rsid w:val="00163634"/>
    <w:rsid w:val="00164C4E"/>
    <w:rsid w:val="00165452"/>
    <w:rsid w:val="001656B2"/>
    <w:rsid w:val="0016600D"/>
    <w:rsid w:val="001664CB"/>
    <w:rsid w:val="00166857"/>
    <w:rsid w:val="00170351"/>
    <w:rsid w:val="001717D1"/>
    <w:rsid w:val="00171BC9"/>
    <w:rsid w:val="00174797"/>
    <w:rsid w:val="001753C6"/>
    <w:rsid w:val="00175A71"/>
    <w:rsid w:val="001764DF"/>
    <w:rsid w:val="00176A33"/>
    <w:rsid w:val="00180D68"/>
    <w:rsid w:val="0018194A"/>
    <w:rsid w:val="00181CC9"/>
    <w:rsid w:val="0018238F"/>
    <w:rsid w:val="001829AF"/>
    <w:rsid w:val="00182DFD"/>
    <w:rsid w:val="00183809"/>
    <w:rsid w:val="00183DD4"/>
    <w:rsid w:val="00184A25"/>
    <w:rsid w:val="00184DDB"/>
    <w:rsid w:val="00184E82"/>
    <w:rsid w:val="00185328"/>
    <w:rsid w:val="0018533D"/>
    <w:rsid w:val="00186A1C"/>
    <w:rsid w:val="00186BEF"/>
    <w:rsid w:val="00187E6F"/>
    <w:rsid w:val="0019077C"/>
    <w:rsid w:val="001907AE"/>
    <w:rsid w:val="00191133"/>
    <w:rsid w:val="00191FE7"/>
    <w:rsid w:val="00192740"/>
    <w:rsid w:val="0019419D"/>
    <w:rsid w:val="00196CA9"/>
    <w:rsid w:val="001A0477"/>
    <w:rsid w:val="001A1190"/>
    <w:rsid w:val="001A12C9"/>
    <w:rsid w:val="001A13EA"/>
    <w:rsid w:val="001A1DAC"/>
    <w:rsid w:val="001A1E68"/>
    <w:rsid w:val="001A4F89"/>
    <w:rsid w:val="001A69D2"/>
    <w:rsid w:val="001B1D49"/>
    <w:rsid w:val="001B292C"/>
    <w:rsid w:val="001B431D"/>
    <w:rsid w:val="001B44DC"/>
    <w:rsid w:val="001B588A"/>
    <w:rsid w:val="001B6D80"/>
    <w:rsid w:val="001C01D0"/>
    <w:rsid w:val="001C0B02"/>
    <w:rsid w:val="001C29F5"/>
    <w:rsid w:val="001C59F2"/>
    <w:rsid w:val="001C5C37"/>
    <w:rsid w:val="001C678C"/>
    <w:rsid w:val="001D156C"/>
    <w:rsid w:val="001D1B34"/>
    <w:rsid w:val="001D1C96"/>
    <w:rsid w:val="001D29EF"/>
    <w:rsid w:val="001D40D0"/>
    <w:rsid w:val="001D463B"/>
    <w:rsid w:val="001D5557"/>
    <w:rsid w:val="001D59F1"/>
    <w:rsid w:val="001D644A"/>
    <w:rsid w:val="001D794F"/>
    <w:rsid w:val="001E0F67"/>
    <w:rsid w:val="001E16CB"/>
    <w:rsid w:val="001E2689"/>
    <w:rsid w:val="001E364D"/>
    <w:rsid w:val="001E49B5"/>
    <w:rsid w:val="001E536B"/>
    <w:rsid w:val="001F0D45"/>
    <w:rsid w:val="001F185F"/>
    <w:rsid w:val="001F2326"/>
    <w:rsid w:val="001F3AA9"/>
    <w:rsid w:val="001F53EA"/>
    <w:rsid w:val="001F60CE"/>
    <w:rsid w:val="001F67EF"/>
    <w:rsid w:val="001F7A78"/>
    <w:rsid w:val="001F7F29"/>
    <w:rsid w:val="001F7FE8"/>
    <w:rsid w:val="002007D3"/>
    <w:rsid w:val="00200E43"/>
    <w:rsid w:val="00200F1E"/>
    <w:rsid w:val="0020157D"/>
    <w:rsid w:val="00201BF2"/>
    <w:rsid w:val="002021D7"/>
    <w:rsid w:val="00202407"/>
    <w:rsid w:val="002024AD"/>
    <w:rsid w:val="00202ABD"/>
    <w:rsid w:val="00203A5A"/>
    <w:rsid w:val="00204AD7"/>
    <w:rsid w:val="00204AE2"/>
    <w:rsid w:val="00205B1F"/>
    <w:rsid w:val="00206895"/>
    <w:rsid w:val="00206D9C"/>
    <w:rsid w:val="00206F15"/>
    <w:rsid w:val="002121F4"/>
    <w:rsid w:val="0021220C"/>
    <w:rsid w:val="00213E65"/>
    <w:rsid w:val="00216124"/>
    <w:rsid w:val="0022097E"/>
    <w:rsid w:val="00221E08"/>
    <w:rsid w:val="00222100"/>
    <w:rsid w:val="00222475"/>
    <w:rsid w:val="002236F8"/>
    <w:rsid w:val="002242B9"/>
    <w:rsid w:val="002255C8"/>
    <w:rsid w:val="00226360"/>
    <w:rsid w:val="00226F8D"/>
    <w:rsid w:val="0023025E"/>
    <w:rsid w:val="002307A5"/>
    <w:rsid w:val="0023096D"/>
    <w:rsid w:val="00231F9B"/>
    <w:rsid w:val="002348F8"/>
    <w:rsid w:val="00235AEE"/>
    <w:rsid w:val="00236304"/>
    <w:rsid w:val="00236899"/>
    <w:rsid w:val="002411EB"/>
    <w:rsid w:val="00243833"/>
    <w:rsid w:val="00244068"/>
    <w:rsid w:val="00244338"/>
    <w:rsid w:val="00244A2F"/>
    <w:rsid w:val="00245B5B"/>
    <w:rsid w:val="00246F77"/>
    <w:rsid w:val="00247ABC"/>
    <w:rsid w:val="00250155"/>
    <w:rsid w:val="002537EC"/>
    <w:rsid w:val="0025467E"/>
    <w:rsid w:val="00254F43"/>
    <w:rsid w:val="00255CBB"/>
    <w:rsid w:val="0025649C"/>
    <w:rsid w:val="00257438"/>
    <w:rsid w:val="00260AC8"/>
    <w:rsid w:val="00261269"/>
    <w:rsid w:val="002627CF"/>
    <w:rsid w:val="0026409D"/>
    <w:rsid w:val="0026457D"/>
    <w:rsid w:val="0026497D"/>
    <w:rsid w:val="00264E0C"/>
    <w:rsid w:val="0026624F"/>
    <w:rsid w:val="002700FE"/>
    <w:rsid w:val="00270AC9"/>
    <w:rsid w:val="00270BE5"/>
    <w:rsid w:val="00271B91"/>
    <w:rsid w:val="00271C12"/>
    <w:rsid w:val="00272150"/>
    <w:rsid w:val="0027326D"/>
    <w:rsid w:val="00274816"/>
    <w:rsid w:val="00274DF0"/>
    <w:rsid w:val="00277DF6"/>
    <w:rsid w:val="00280204"/>
    <w:rsid w:val="00280EB6"/>
    <w:rsid w:val="00281E5F"/>
    <w:rsid w:val="002824B6"/>
    <w:rsid w:val="00282AC2"/>
    <w:rsid w:val="00283BDF"/>
    <w:rsid w:val="002852F3"/>
    <w:rsid w:val="00290CDD"/>
    <w:rsid w:val="00291D3B"/>
    <w:rsid w:val="00293323"/>
    <w:rsid w:val="00293C46"/>
    <w:rsid w:val="00293F50"/>
    <w:rsid w:val="00296806"/>
    <w:rsid w:val="00297DCD"/>
    <w:rsid w:val="002A15E1"/>
    <w:rsid w:val="002A1D05"/>
    <w:rsid w:val="002A1D16"/>
    <w:rsid w:val="002A2291"/>
    <w:rsid w:val="002A398B"/>
    <w:rsid w:val="002A4DF1"/>
    <w:rsid w:val="002A696E"/>
    <w:rsid w:val="002A6AC4"/>
    <w:rsid w:val="002B1688"/>
    <w:rsid w:val="002B1700"/>
    <w:rsid w:val="002B1ADA"/>
    <w:rsid w:val="002B395B"/>
    <w:rsid w:val="002B42A4"/>
    <w:rsid w:val="002B607B"/>
    <w:rsid w:val="002B6F8E"/>
    <w:rsid w:val="002B77CD"/>
    <w:rsid w:val="002C0C01"/>
    <w:rsid w:val="002C0D90"/>
    <w:rsid w:val="002C1E5F"/>
    <w:rsid w:val="002C24AE"/>
    <w:rsid w:val="002C2C2B"/>
    <w:rsid w:val="002C2F88"/>
    <w:rsid w:val="002C3A5A"/>
    <w:rsid w:val="002C4F8B"/>
    <w:rsid w:val="002C53CC"/>
    <w:rsid w:val="002C6523"/>
    <w:rsid w:val="002C6C4A"/>
    <w:rsid w:val="002C7F63"/>
    <w:rsid w:val="002D16E9"/>
    <w:rsid w:val="002D18CC"/>
    <w:rsid w:val="002D2191"/>
    <w:rsid w:val="002D22AC"/>
    <w:rsid w:val="002D5648"/>
    <w:rsid w:val="002D56F3"/>
    <w:rsid w:val="002D5CD4"/>
    <w:rsid w:val="002D5E08"/>
    <w:rsid w:val="002D65E9"/>
    <w:rsid w:val="002E05AB"/>
    <w:rsid w:val="002E08A8"/>
    <w:rsid w:val="002E183A"/>
    <w:rsid w:val="002E2044"/>
    <w:rsid w:val="002E3901"/>
    <w:rsid w:val="002E4FC4"/>
    <w:rsid w:val="002E6C2D"/>
    <w:rsid w:val="002F1DA1"/>
    <w:rsid w:val="002F1FCC"/>
    <w:rsid w:val="002F3795"/>
    <w:rsid w:val="002F3812"/>
    <w:rsid w:val="002F3B45"/>
    <w:rsid w:val="002F3C2B"/>
    <w:rsid w:val="002F4230"/>
    <w:rsid w:val="002F4720"/>
    <w:rsid w:val="002F5A23"/>
    <w:rsid w:val="002F603A"/>
    <w:rsid w:val="002F6E08"/>
    <w:rsid w:val="002F7B0F"/>
    <w:rsid w:val="002F7E05"/>
    <w:rsid w:val="00304933"/>
    <w:rsid w:val="00305924"/>
    <w:rsid w:val="00306E34"/>
    <w:rsid w:val="003108BE"/>
    <w:rsid w:val="00312DA7"/>
    <w:rsid w:val="00313567"/>
    <w:rsid w:val="003143C2"/>
    <w:rsid w:val="003147E2"/>
    <w:rsid w:val="003174A7"/>
    <w:rsid w:val="00322FF1"/>
    <w:rsid w:val="00323400"/>
    <w:rsid w:val="00323ACD"/>
    <w:rsid w:val="00325342"/>
    <w:rsid w:val="00326131"/>
    <w:rsid w:val="00327927"/>
    <w:rsid w:val="00327FC1"/>
    <w:rsid w:val="0033009F"/>
    <w:rsid w:val="00330175"/>
    <w:rsid w:val="00331050"/>
    <w:rsid w:val="00331427"/>
    <w:rsid w:val="0033160E"/>
    <w:rsid w:val="00333301"/>
    <w:rsid w:val="003344BB"/>
    <w:rsid w:val="003357AD"/>
    <w:rsid w:val="00336B9F"/>
    <w:rsid w:val="00342901"/>
    <w:rsid w:val="0034340F"/>
    <w:rsid w:val="00343473"/>
    <w:rsid w:val="00344194"/>
    <w:rsid w:val="0034503B"/>
    <w:rsid w:val="003457BE"/>
    <w:rsid w:val="00347929"/>
    <w:rsid w:val="003516BF"/>
    <w:rsid w:val="00351C17"/>
    <w:rsid w:val="003524CD"/>
    <w:rsid w:val="00352D66"/>
    <w:rsid w:val="0035309A"/>
    <w:rsid w:val="0035476B"/>
    <w:rsid w:val="00354BE3"/>
    <w:rsid w:val="00356150"/>
    <w:rsid w:val="003570D9"/>
    <w:rsid w:val="00360EC9"/>
    <w:rsid w:val="00361150"/>
    <w:rsid w:val="0036174B"/>
    <w:rsid w:val="00361D70"/>
    <w:rsid w:val="0036347B"/>
    <w:rsid w:val="00365CF4"/>
    <w:rsid w:val="0036672C"/>
    <w:rsid w:val="0037006F"/>
    <w:rsid w:val="00370E01"/>
    <w:rsid w:val="00372260"/>
    <w:rsid w:val="003743CC"/>
    <w:rsid w:val="00374D5F"/>
    <w:rsid w:val="00374DAD"/>
    <w:rsid w:val="0037545B"/>
    <w:rsid w:val="0037608B"/>
    <w:rsid w:val="003821C5"/>
    <w:rsid w:val="00383909"/>
    <w:rsid w:val="00383F8F"/>
    <w:rsid w:val="00385CAD"/>
    <w:rsid w:val="00385FDD"/>
    <w:rsid w:val="00386A6E"/>
    <w:rsid w:val="00390A0E"/>
    <w:rsid w:val="003911AC"/>
    <w:rsid w:val="00391976"/>
    <w:rsid w:val="00391B52"/>
    <w:rsid w:val="00391C1C"/>
    <w:rsid w:val="003928A0"/>
    <w:rsid w:val="00392CFE"/>
    <w:rsid w:val="0039472B"/>
    <w:rsid w:val="0039567F"/>
    <w:rsid w:val="00396E16"/>
    <w:rsid w:val="0039708A"/>
    <w:rsid w:val="003A05B8"/>
    <w:rsid w:val="003A1159"/>
    <w:rsid w:val="003A18DE"/>
    <w:rsid w:val="003A3427"/>
    <w:rsid w:val="003A34C9"/>
    <w:rsid w:val="003A429C"/>
    <w:rsid w:val="003A498A"/>
    <w:rsid w:val="003A7413"/>
    <w:rsid w:val="003B1539"/>
    <w:rsid w:val="003B1F5B"/>
    <w:rsid w:val="003B21CA"/>
    <w:rsid w:val="003B312A"/>
    <w:rsid w:val="003B3A10"/>
    <w:rsid w:val="003B3DD4"/>
    <w:rsid w:val="003B41FB"/>
    <w:rsid w:val="003B4265"/>
    <w:rsid w:val="003B4B16"/>
    <w:rsid w:val="003B543A"/>
    <w:rsid w:val="003B6378"/>
    <w:rsid w:val="003B6761"/>
    <w:rsid w:val="003B6A86"/>
    <w:rsid w:val="003B70AF"/>
    <w:rsid w:val="003C0857"/>
    <w:rsid w:val="003C0DCE"/>
    <w:rsid w:val="003C1AA5"/>
    <w:rsid w:val="003C2F88"/>
    <w:rsid w:val="003C4D4D"/>
    <w:rsid w:val="003C50D3"/>
    <w:rsid w:val="003C7885"/>
    <w:rsid w:val="003D0A7A"/>
    <w:rsid w:val="003D0BC9"/>
    <w:rsid w:val="003D0C21"/>
    <w:rsid w:val="003D0D39"/>
    <w:rsid w:val="003D0F01"/>
    <w:rsid w:val="003D0FAB"/>
    <w:rsid w:val="003D1A8A"/>
    <w:rsid w:val="003D1C55"/>
    <w:rsid w:val="003D1E8E"/>
    <w:rsid w:val="003D2C3A"/>
    <w:rsid w:val="003D4214"/>
    <w:rsid w:val="003D61C4"/>
    <w:rsid w:val="003D699A"/>
    <w:rsid w:val="003E0616"/>
    <w:rsid w:val="003E4186"/>
    <w:rsid w:val="003E52EB"/>
    <w:rsid w:val="003E6E3A"/>
    <w:rsid w:val="003E6ED1"/>
    <w:rsid w:val="003E7B10"/>
    <w:rsid w:val="003F1753"/>
    <w:rsid w:val="003F2727"/>
    <w:rsid w:val="003F4B34"/>
    <w:rsid w:val="003F6C8B"/>
    <w:rsid w:val="00401191"/>
    <w:rsid w:val="00402AE0"/>
    <w:rsid w:val="00402CC3"/>
    <w:rsid w:val="00403498"/>
    <w:rsid w:val="00405AE2"/>
    <w:rsid w:val="00407A0A"/>
    <w:rsid w:val="004104DA"/>
    <w:rsid w:val="00411F63"/>
    <w:rsid w:val="0041263A"/>
    <w:rsid w:val="00414AF3"/>
    <w:rsid w:val="00415C2A"/>
    <w:rsid w:val="00415F04"/>
    <w:rsid w:val="004163C2"/>
    <w:rsid w:val="00417E6A"/>
    <w:rsid w:val="004203C6"/>
    <w:rsid w:val="00420E62"/>
    <w:rsid w:val="00420E98"/>
    <w:rsid w:val="00421BB5"/>
    <w:rsid w:val="00424EA9"/>
    <w:rsid w:val="00424F22"/>
    <w:rsid w:val="004258AF"/>
    <w:rsid w:val="00425D71"/>
    <w:rsid w:val="00427BAC"/>
    <w:rsid w:val="00427C0F"/>
    <w:rsid w:val="004305E8"/>
    <w:rsid w:val="0043083D"/>
    <w:rsid w:val="004316A9"/>
    <w:rsid w:val="00431B51"/>
    <w:rsid w:val="0043312F"/>
    <w:rsid w:val="004333AC"/>
    <w:rsid w:val="00433C89"/>
    <w:rsid w:val="00434B60"/>
    <w:rsid w:val="004352B4"/>
    <w:rsid w:val="00435F5F"/>
    <w:rsid w:val="00437225"/>
    <w:rsid w:val="00437450"/>
    <w:rsid w:val="00440656"/>
    <w:rsid w:val="00441541"/>
    <w:rsid w:val="00442371"/>
    <w:rsid w:val="00442D78"/>
    <w:rsid w:val="00442E0F"/>
    <w:rsid w:val="0044559A"/>
    <w:rsid w:val="00447179"/>
    <w:rsid w:val="00447BA0"/>
    <w:rsid w:val="00452814"/>
    <w:rsid w:val="00452E1C"/>
    <w:rsid w:val="00455BF5"/>
    <w:rsid w:val="00455D40"/>
    <w:rsid w:val="004565CF"/>
    <w:rsid w:val="00457A6F"/>
    <w:rsid w:val="00457B10"/>
    <w:rsid w:val="004603DE"/>
    <w:rsid w:val="0046058C"/>
    <w:rsid w:val="0046469C"/>
    <w:rsid w:val="004654C8"/>
    <w:rsid w:val="00466FA8"/>
    <w:rsid w:val="00467E6F"/>
    <w:rsid w:val="00472D31"/>
    <w:rsid w:val="004731A6"/>
    <w:rsid w:val="00473DF1"/>
    <w:rsid w:val="0047577E"/>
    <w:rsid w:val="004759E3"/>
    <w:rsid w:val="00477F1E"/>
    <w:rsid w:val="00480141"/>
    <w:rsid w:val="00482D04"/>
    <w:rsid w:val="00485DB8"/>
    <w:rsid w:val="004860CD"/>
    <w:rsid w:val="0048707C"/>
    <w:rsid w:val="00487996"/>
    <w:rsid w:val="00487A9D"/>
    <w:rsid w:val="00487D0B"/>
    <w:rsid w:val="004911D5"/>
    <w:rsid w:val="00491CB9"/>
    <w:rsid w:val="00492BB8"/>
    <w:rsid w:val="00493D8A"/>
    <w:rsid w:val="00493F7A"/>
    <w:rsid w:val="004944CC"/>
    <w:rsid w:val="00495E89"/>
    <w:rsid w:val="0049759E"/>
    <w:rsid w:val="004A118A"/>
    <w:rsid w:val="004A1C2C"/>
    <w:rsid w:val="004A4AB1"/>
    <w:rsid w:val="004A4EBA"/>
    <w:rsid w:val="004A62B3"/>
    <w:rsid w:val="004A63C8"/>
    <w:rsid w:val="004A67F7"/>
    <w:rsid w:val="004A7E31"/>
    <w:rsid w:val="004B0710"/>
    <w:rsid w:val="004B13A0"/>
    <w:rsid w:val="004B3D5C"/>
    <w:rsid w:val="004B3EA0"/>
    <w:rsid w:val="004B46AD"/>
    <w:rsid w:val="004B47FF"/>
    <w:rsid w:val="004B5537"/>
    <w:rsid w:val="004C027A"/>
    <w:rsid w:val="004C096D"/>
    <w:rsid w:val="004C16A4"/>
    <w:rsid w:val="004C29CC"/>
    <w:rsid w:val="004C3555"/>
    <w:rsid w:val="004C3587"/>
    <w:rsid w:val="004C4862"/>
    <w:rsid w:val="004C53E0"/>
    <w:rsid w:val="004C6EE3"/>
    <w:rsid w:val="004C6F1F"/>
    <w:rsid w:val="004C7F4E"/>
    <w:rsid w:val="004D08EA"/>
    <w:rsid w:val="004D0A01"/>
    <w:rsid w:val="004D0B7C"/>
    <w:rsid w:val="004D315C"/>
    <w:rsid w:val="004D3F4D"/>
    <w:rsid w:val="004D425B"/>
    <w:rsid w:val="004D43AA"/>
    <w:rsid w:val="004D4B1D"/>
    <w:rsid w:val="004D5106"/>
    <w:rsid w:val="004D655F"/>
    <w:rsid w:val="004D70D5"/>
    <w:rsid w:val="004D7713"/>
    <w:rsid w:val="004D7981"/>
    <w:rsid w:val="004D7984"/>
    <w:rsid w:val="004E1CC6"/>
    <w:rsid w:val="004E3FBB"/>
    <w:rsid w:val="004E47DB"/>
    <w:rsid w:val="004E5763"/>
    <w:rsid w:val="004E685B"/>
    <w:rsid w:val="004E7C36"/>
    <w:rsid w:val="004F12C8"/>
    <w:rsid w:val="004F203F"/>
    <w:rsid w:val="004F2677"/>
    <w:rsid w:val="004F268F"/>
    <w:rsid w:val="004F2C48"/>
    <w:rsid w:val="004F4135"/>
    <w:rsid w:val="004F461D"/>
    <w:rsid w:val="004F4941"/>
    <w:rsid w:val="004F5064"/>
    <w:rsid w:val="004F56BD"/>
    <w:rsid w:val="00500EB6"/>
    <w:rsid w:val="0050142C"/>
    <w:rsid w:val="0050165C"/>
    <w:rsid w:val="00501F4A"/>
    <w:rsid w:val="005025B2"/>
    <w:rsid w:val="00503037"/>
    <w:rsid w:val="0050378A"/>
    <w:rsid w:val="005041A5"/>
    <w:rsid w:val="005044DD"/>
    <w:rsid w:val="00504806"/>
    <w:rsid w:val="005049C0"/>
    <w:rsid w:val="00504C46"/>
    <w:rsid w:val="005052A9"/>
    <w:rsid w:val="00505CD9"/>
    <w:rsid w:val="005063DA"/>
    <w:rsid w:val="005066CB"/>
    <w:rsid w:val="00506A05"/>
    <w:rsid w:val="00511A32"/>
    <w:rsid w:val="00512508"/>
    <w:rsid w:val="00515365"/>
    <w:rsid w:val="00515AAA"/>
    <w:rsid w:val="00517FE5"/>
    <w:rsid w:val="00520EB0"/>
    <w:rsid w:val="0052167D"/>
    <w:rsid w:val="00521AF1"/>
    <w:rsid w:val="00521F43"/>
    <w:rsid w:val="005233C8"/>
    <w:rsid w:val="00523547"/>
    <w:rsid w:val="00523EAE"/>
    <w:rsid w:val="00524930"/>
    <w:rsid w:val="00525B57"/>
    <w:rsid w:val="005261D4"/>
    <w:rsid w:val="00530F78"/>
    <w:rsid w:val="005320EE"/>
    <w:rsid w:val="005347E1"/>
    <w:rsid w:val="00535A62"/>
    <w:rsid w:val="00536D00"/>
    <w:rsid w:val="005370AA"/>
    <w:rsid w:val="00541778"/>
    <w:rsid w:val="005424CB"/>
    <w:rsid w:val="005427B3"/>
    <w:rsid w:val="00542955"/>
    <w:rsid w:val="00543469"/>
    <w:rsid w:val="00543907"/>
    <w:rsid w:val="00543E62"/>
    <w:rsid w:val="005440EF"/>
    <w:rsid w:val="0054494C"/>
    <w:rsid w:val="00544D78"/>
    <w:rsid w:val="0054583C"/>
    <w:rsid w:val="0054771D"/>
    <w:rsid w:val="00547FCC"/>
    <w:rsid w:val="00550A2F"/>
    <w:rsid w:val="005513C2"/>
    <w:rsid w:val="00552106"/>
    <w:rsid w:val="00552C87"/>
    <w:rsid w:val="00553C9E"/>
    <w:rsid w:val="005544D0"/>
    <w:rsid w:val="005550E7"/>
    <w:rsid w:val="005552EE"/>
    <w:rsid w:val="00555A46"/>
    <w:rsid w:val="00555C6A"/>
    <w:rsid w:val="005564CB"/>
    <w:rsid w:val="00556B2A"/>
    <w:rsid w:val="0055712D"/>
    <w:rsid w:val="0056092E"/>
    <w:rsid w:val="00561029"/>
    <w:rsid w:val="005615AC"/>
    <w:rsid w:val="0056200B"/>
    <w:rsid w:val="00562547"/>
    <w:rsid w:val="0056262B"/>
    <w:rsid w:val="00562678"/>
    <w:rsid w:val="00563358"/>
    <w:rsid w:val="00563900"/>
    <w:rsid w:val="00564A7D"/>
    <w:rsid w:val="00565A9A"/>
    <w:rsid w:val="00565C55"/>
    <w:rsid w:val="00570FFD"/>
    <w:rsid w:val="00571006"/>
    <w:rsid w:val="00571897"/>
    <w:rsid w:val="00573043"/>
    <w:rsid w:val="005741E8"/>
    <w:rsid w:val="0057471F"/>
    <w:rsid w:val="00576284"/>
    <w:rsid w:val="00577738"/>
    <w:rsid w:val="00580393"/>
    <w:rsid w:val="00580589"/>
    <w:rsid w:val="00580997"/>
    <w:rsid w:val="00581022"/>
    <w:rsid w:val="0058155E"/>
    <w:rsid w:val="00581DC7"/>
    <w:rsid w:val="00582616"/>
    <w:rsid w:val="00583515"/>
    <w:rsid w:val="0058367A"/>
    <w:rsid w:val="00584C1F"/>
    <w:rsid w:val="00584DF2"/>
    <w:rsid w:val="00584E82"/>
    <w:rsid w:val="005850CB"/>
    <w:rsid w:val="005852B3"/>
    <w:rsid w:val="00585A1E"/>
    <w:rsid w:val="00585B3E"/>
    <w:rsid w:val="0058668F"/>
    <w:rsid w:val="0058671C"/>
    <w:rsid w:val="005910E2"/>
    <w:rsid w:val="0059213C"/>
    <w:rsid w:val="00592258"/>
    <w:rsid w:val="0059244A"/>
    <w:rsid w:val="005924D1"/>
    <w:rsid w:val="0059290C"/>
    <w:rsid w:val="005935E6"/>
    <w:rsid w:val="00593C2A"/>
    <w:rsid w:val="005964BE"/>
    <w:rsid w:val="00596D50"/>
    <w:rsid w:val="005975EC"/>
    <w:rsid w:val="00597698"/>
    <w:rsid w:val="00597BE9"/>
    <w:rsid w:val="005A0393"/>
    <w:rsid w:val="005A076E"/>
    <w:rsid w:val="005A1D94"/>
    <w:rsid w:val="005A2B27"/>
    <w:rsid w:val="005A38D4"/>
    <w:rsid w:val="005A3C5F"/>
    <w:rsid w:val="005A61A9"/>
    <w:rsid w:val="005A7A1C"/>
    <w:rsid w:val="005A7EEF"/>
    <w:rsid w:val="005B05B4"/>
    <w:rsid w:val="005B0D76"/>
    <w:rsid w:val="005B1564"/>
    <w:rsid w:val="005B22E7"/>
    <w:rsid w:val="005B3400"/>
    <w:rsid w:val="005B4945"/>
    <w:rsid w:val="005B4BD2"/>
    <w:rsid w:val="005B5536"/>
    <w:rsid w:val="005B55D4"/>
    <w:rsid w:val="005B5811"/>
    <w:rsid w:val="005B5C28"/>
    <w:rsid w:val="005B5CEA"/>
    <w:rsid w:val="005B7C65"/>
    <w:rsid w:val="005B7E12"/>
    <w:rsid w:val="005C07E9"/>
    <w:rsid w:val="005C1405"/>
    <w:rsid w:val="005C2D5C"/>
    <w:rsid w:val="005C308A"/>
    <w:rsid w:val="005C36B7"/>
    <w:rsid w:val="005C4B19"/>
    <w:rsid w:val="005C53A1"/>
    <w:rsid w:val="005C5A61"/>
    <w:rsid w:val="005C60C9"/>
    <w:rsid w:val="005D008D"/>
    <w:rsid w:val="005D17C2"/>
    <w:rsid w:val="005D32D3"/>
    <w:rsid w:val="005D513A"/>
    <w:rsid w:val="005D6D8A"/>
    <w:rsid w:val="005E02BC"/>
    <w:rsid w:val="005E1563"/>
    <w:rsid w:val="005E19E8"/>
    <w:rsid w:val="005E1C1F"/>
    <w:rsid w:val="005E2E0D"/>
    <w:rsid w:val="005E40F7"/>
    <w:rsid w:val="005E4492"/>
    <w:rsid w:val="005E55E4"/>
    <w:rsid w:val="005E620D"/>
    <w:rsid w:val="005E688E"/>
    <w:rsid w:val="005E70C1"/>
    <w:rsid w:val="005F040C"/>
    <w:rsid w:val="005F05AE"/>
    <w:rsid w:val="005F10D5"/>
    <w:rsid w:val="005F3615"/>
    <w:rsid w:val="005F372B"/>
    <w:rsid w:val="005F503D"/>
    <w:rsid w:val="005F609A"/>
    <w:rsid w:val="005F7048"/>
    <w:rsid w:val="006003C5"/>
    <w:rsid w:val="00600C1A"/>
    <w:rsid w:val="00600DA8"/>
    <w:rsid w:val="00601147"/>
    <w:rsid w:val="006017C0"/>
    <w:rsid w:val="00601B9C"/>
    <w:rsid w:val="00601C9C"/>
    <w:rsid w:val="00602C77"/>
    <w:rsid w:val="00603C7B"/>
    <w:rsid w:val="00603CC3"/>
    <w:rsid w:val="00605524"/>
    <w:rsid w:val="00605815"/>
    <w:rsid w:val="00606EF8"/>
    <w:rsid w:val="00607091"/>
    <w:rsid w:val="0060769A"/>
    <w:rsid w:val="00607B76"/>
    <w:rsid w:val="006104DE"/>
    <w:rsid w:val="00611992"/>
    <w:rsid w:val="00611C54"/>
    <w:rsid w:val="0061215C"/>
    <w:rsid w:val="00613E92"/>
    <w:rsid w:val="0061402C"/>
    <w:rsid w:val="00616A1D"/>
    <w:rsid w:val="00620230"/>
    <w:rsid w:val="00620907"/>
    <w:rsid w:val="00620FD3"/>
    <w:rsid w:val="00623135"/>
    <w:rsid w:val="00623240"/>
    <w:rsid w:val="006232B7"/>
    <w:rsid w:val="006236D7"/>
    <w:rsid w:val="006241FE"/>
    <w:rsid w:val="00624EDB"/>
    <w:rsid w:val="00625B40"/>
    <w:rsid w:val="00627D17"/>
    <w:rsid w:val="00627E50"/>
    <w:rsid w:val="0063122D"/>
    <w:rsid w:val="006324DD"/>
    <w:rsid w:val="0063295C"/>
    <w:rsid w:val="00632EE2"/>
    <w:rsid w:val="006334DA"/>
    <w:rsid w:val="00636738"/>
    <w:rsid w:val="00636874"/>
    <w:rsid w:val="00636B49"/>
    <w:rsid w:val="00637493"/>
    <w:rsid w:val="006374CF"/>
    <w:rsid w:val="0064146A"/>
    <w:rsid w:val="00641B6A"/>
    <w:rsid w:val="006425E0"/>
    <w:rsid w:val="0064291A"/>
    <w:rsid w:val="006431E3"/>
    <w:rsid w:val="00645138"/>
    <w:rsid w:val="0064604D"/>
    <w:rsid w:val="00646912"/>
    <w:rsid w:val="00646DDE"/>
    <w:rsid w:val="00647F7D"/>
    <w:rsid w:val="00650DF4"/>
    <w:rsid w:val="00651515"/>
    <w:rsid w:val="00652EB2"/>
    <w:rsid w:val="00654581"/>
    <w:rsid w:val="00655FA3"/>
    <w:rsid w:val="0065661E"/>
    <w:rsid w:val="00657973"/>
    <w:rsid w:val="006629DF"/>
    <w:rsid w:val="00662A8F"/>
    <w:rsid w:val="00663701"/>
    <w:rsid w:val="0066507E"/>
    <w:rsid w:val="00665378"/>
    <w:rsid w:val="0066749F"/>
    <w:rsid w:val="00670548"/>
    <w:rsid w:val="0067082A"/>
    <w:rsid w:val="00670C1F"/>
    <w:rsid w:val="00671521"/>
    <w:rsid w:val="00671BDD"/>
    <w:rsid w:val="00671E3E"/>
    <w:rsid w:val="00672476"/>
    <w:rsid w:val="0067412A"/>
    <w:rsid w:val="00674686"/>
    <w:rsid w:val="006752ED"/>
    <w:rsid w:val="006758B8"/>
    <w:rsid w:val="00675ADB"/>
    <w:rsid w:val="006771E2"/>
    <w:rsid w:val="006804AD"/>
    <w:rsid w:val="00680D7E"/>
    <w:rsid w:val="006819B1"/>
    <w:rsid w:val="006819FB"/>
    <w:rsid w:val="006827B8"/>
    <w:rsid w:val="006833E0"/>
    <w:rsid w:val="00683D8F"/>
    <w:rsid w:val="00684571"/>
    <w:rsid w:val="00684CE8"/>
    <w:rsid w:val="00686E91"/>
    <w:rsid w:val="00686F3A"/>
    <w:rsid w:val="0068736E"/>
    <w:rsid w:val="006875A7"/>
    <w:rsid w:val="00690026"/>
    <w:rsid w:val="0069052C"/>
    <w:rsid w:val="006912C5"/>
    <w:rsid w:val="006924DB"/>
    <w:rsid w:val="00693F44"/>
    <w:rsid w:val="0069441E"/>
    <w:rsid w:val="00694C0B"/>
    <w:rsid w:val="006953C5"/>
    <w:rsid w:val="0069576B"/>
    <w:rsid w:val="0069589E"/>
    <w:rsid w:val="006A03A4"/>
    <w:rsid w:val="006A08B5"/>
    <w:rsid w:val="006A0A8A"/>
    <w:rsid w:val="006A0AB8"/>
    <w:rsid w:val="006A2032"/>
    <w:rsid w:val="006A2085"/>
    <w:rsid w:val="006A43E0"/>
    <w:rsid w:val="006A46E7"/>
    <w:rsid w:val="006A5BE4"/>
    <w:rsid w:val="006A6956"/>
    <w:rsid w:val="006A6E65"/>
    <w:rsid w:val="006B0AAC"/>
    <w:rsid w:val="006B306F"/>
    <w:rsid w:val="006B34A3"/>
    <w:rsid w:val="006B34DD"/>
    <w:rsid w:val="006B35C7"/>
    <w:rsid w:val="006B3D8B"/>
    <w:rsid w:val="006B4904"/>
    <w:rsid w:val="006B49B0"/>
    <w:rsid w:val="006B58B1"/>
    <w:rsid w:val="006B6B27"/>
    <w:rsid w:val="006B706C"/>
    <w:rsid w:val="006C0842"/>
    <w:rsid w:val="006C2BE5"/>
    <w:rsid w:val="006C3EC4"/>
    <w:rsid w:val="006C5733"/>
    <w:rsid w:val="006C592C"/>
    <w:rsid w:val="006C74B4"/>
    <w:rsid w:val="006C784B"/>
    <w:rsid w:val="006D0E90"/>
    <w:rsid w:val="006D10FC"/>
    <w:rsid w:val="006D170C"/>
    <w:rsid w:val="006D175A"/>
    <w:rsid w:val="006D3E87"/>
    <w:rsid w:val="006D4E0A"/>
    <w:rsid w:val="006D5EC5"/>
    <w:rsid w:val="006D6745"/>
    <w:rsid w:val="006D713D"/>
    <w:rsid w:val="006D722F"/>
    <w:rsid w:val="006E0401"/>
    <w:rsid w:val="006E0BD9"/>
    <w:rsid w:val="006E13FB"/>
    <w:rsid w:val="006E2006"/>
    <w:rsid w:val="006E5F6D"/>
    <w:rsid w:val="006E6BCC"/>
    <w:rsid w:val="006E77BF"/>
    <w:rsid w:val="006F1779"/>
    <w:rsid w:val="006F2686"/>
    <w:rsid w:val="006F2974"/>
    <w:rsid w:val="006F56B6"/>
    <w:rsid w:val="007016E1"/>
    <w:rsid w:val="00701A11"/>
    <w:rsid w:val="007027C0"/>
    <w:rsid w:val="00703E91"/>
    <w:rsid w:val="0070558C"/>
    <w:rsid w:val="00706ACD"/>
    <w:rsid w:val="00707976"/>
    <w:rsid w:val="007110A0"/>
    <w:rsid w:val="00711AAD"/>
    <w:rsid w:val="00711ACB"/>
    <w:rsid w:val="007129D8"/>
    <w:rsid w:val="00712E8F"/>
    <w:rsid w:val="00713491"/>
    <w:rsid w:val="0071404D"/>
    <w:rsid w:val="00714991"/>
    <w:rsid w:val="007161C4"/>
    <w:rsid w:val="007163F4"/>
    <w:rsid w:val="007170E6"/>
    <w:rsid w:val="0072017E"/>
    <w:rsid w:val="00721D4C"/>
    <w:rsid w:val="0072275F"/>
    <w:rsid w:val="00722770"/>
    <w:rsid w:val="00722A11"/>
    <w:rsid w:val="00722DFB"/>
    <w:rsid w:val="00722E4E"/>
    <w:rsid w:val="00723062"/>
    <w:rsid w:val="007235DD"/>
    <w:rsid w:val="007249FB"/>
    <w:rsid w:val="007254C2"/>
    <w:rsid w:val="00726439"/>
    <w:rsid w:val="00727188"/>
    <w:rsid w:val="007275B9"/>
    <w:rsid w:val="00727DB1"/>
    <w:rsid w:val="00730EC0"/>
    <w:rsid w:val="00731EF3"/>
    <w:rsid w:val="0073207B"/>
    <w:rsid w:val="00732511"/>
    <w:rsid w:val="007330DE"/>
    <w:rsid w:val="00740327"/>
    <w:rsid w:val="0074056D"/>
    <w:rsid w:val="00743576"/>
    <w:rsid w:val="0074493F"/>
    <w:rsid w:val="00744F30"/>
    <w:rsid w:val="0074563B"/>
    <w:rsid w:val="0074652B"/>
    <w:rsid w:val="00747471"/>
    <w:rsid w:val="007505F8"/>
    <w:rsid w:val="007511CD"/>
    <w:rsid w:val="00752DB5"/>
    <w:rsid w:val="00753550"/>
    <w:rsid w:val="00754377"/>
    <w:rsid w:val="00756ED9"/>
    <w:rsid w:val="00757041"/>
    <w:rsid w:val="007573E3"/>
    <w:rsid w:val="007602CE"/>
    <w:rsid w:val="007612E9"/>
    <w:rsid w:val="00762B64"/>
    <w:rsid w:val="00763426"/>
    <w:rsid w:val="007660E6"/>
    <w:rsid w:val="00766742"/>
    <w:rsid w:val="0076778D"/>
    <w:rsid w:val="007706AB"/>
    <w:rsid w:val="0077167E"/>
    <w:rsid w:val="00772B00"/>
    <w:rsid w:val="007731BD"/>
    <w:rsid w:val="00773F25"/>
    <w:rsid w:val="007745DA"/>
    <w:rsid w:val="00775892"/>
    <w:rsid w:val="007758D6"/>
    <w:rsid w:val="00777B1E"/>
    <w:rsid w:val="00777F7F"/>
    <w:rsid w:val="00780377"/>
    <w:rsid w:val="00780D8C"/>
    <w:rsid w:val="007812C2"/>
    <w:rsid w:val="007813EF"/>
    <w:rsid w:val="007830CC"/>
    <w:rsid w:val="00783762"/>
    <w:rsid w:val="00783F7D"/>
    <w:rsid w:val="00784E18"/>
    <w:rsid w:val="00787ABE"/>
    <w:rsid w:val="007914A4"/>
    <w:rsid w:val="00792B75"/>
    <w:rsid w:val="00793519"/>
    <w:rsid w:val="007938E4"/>
    <w:rsid w:val="00795DFC"/>
    <w:rsid w:val="0079616E"/>
    <w:rsid w:val="007968D8"/>
    <w:rsid w:val="007A1532"/>
    <w:rsid w:val="007A1AED"/>
    <w:rsid w:val="007A2455"/>
    <w:rsid w:val="007A26C3"/>
    <w:rsid w:val="007A33B8"/>
    <w:rsid w:val="007A5F01"/>
    <w:rsid w:val="007A62EB"/>
    <w:rsid w:val="007A66F8"/>
    <w:rsid w:val="007A68D3"/>
    <w:rsid w:val="007A6D0E"/>
    <w:rsid w:val="007B0232"/>
    <w:rsid w:val="007B285F"/>
    <w:rsid w:val="007B31F1"/>
    <w:rsid w:val="007B3A8D"/>
    <w:rsid w:val="007B4F0B"/>
    <w:rsid w:val="007B53FC"/>
    <w:rsid w:val="007B5813"/>
    <w:rsid w:val="007B5DA8"/>
    <w:rsid w:val="007B5FD5"/>
    <w:rsid w:val="007B622A"/>
    <w:rsid w:val="007B66DC"/>
    <w:rsid w:val="007B6BDF"/>
    <w:rsid w:val="007B7009"/>
    <w:rsid w:val="007B7596"/>
    <w:rsid w:val="007B7E10"/>
    <w:rsid w:val="007C0B0D"/>
    <w:rsid w:val="007C133F"/>
    <w:rsid w:val="007C162A"/>
    <w:rsid w:val="007C24C2"/>
    <w:rsid w:val="007C2B15"/>
    <w:rsid w:val="007C4535"/>
    <w:rsid w:val="007C4593"/>
    <w:rsid w:val="007C52AC"/>
    <w:rsid w:val="007C61F7"/>
    <w:rsid w:val="007C6B8D"/>
    <w:rsid w:val="007C7802"/>
    <w:rsid w:val="007D1579"/>
    <w:rsid w:val="007D1FED"/>
    <w:rsid w:val="007D3A67"/>
    <w:rsid w:val="007D3FEE"/>
    <w:rsid w:val="007D52DD"/>
    <w:rsid w:val="007D53B4"/>
    <w:rsid w:val="007D5AE4"/>
    <w:rsid w:val="007D7020"/>
    <w:rsid w:val="007E0B0D"/>
    <w:rsid w:val="007E4821"/>
    <w:rsid w:val="007E614F"/>
    <w:rsid w:val="007E753A"/>
    <w:rsid w:val="007E760E"/>
    <w:rsid w:val="007F1497"/>
    <w:rsid w:val="007F175D"/>
    <w:rsid w:val="007F35F5"/>
    <w:rsid w:val="007F3DA6"/>
    <w:rsid w:val="007F550F"/>
    <w:rsid w:val="007F5FBF"/>
    <w:rsid w:val="007F6164"/>
    <w:rsid w:val="007F68DB"/>
    <w:rsid w:val="007F7DC0"/>
    <w:rsid w:val="00801BBF"/>
    <w:rsid w:val="00803A36"/>
    <w:rsid w:val="00804301"/>
    <w:rsid w:val="00804E98"/>
    <w:rsid w:val="008055EC"/>
    <w:rsid w:val="008060A4"/>
    <w:rsid w:val="008064DA"/>
    <w:rsid w:val="00807F31"/>
    <w:rsid w:val="00810A64"/>
    <w:rsid w:val="00810C1A"/>
    <w:rsid w:val="0081141E"/>
    <w:rsid w:val="0081292C"/>
    <w:rsid w:val="00813D40"/>
    <w:rsid w:val="00814177"/>
    <w:rsid w:val="00815720"/>
    <w:rsid w:val="00815E4C"/>
    <w:rsid w:val="0081621A"/>
    <w:rsid w:val="008169C9"/>
    <w:rsid w:val="00816C73"/>
    <w:rsid w:val="00817353"/>
    <w:rsid w:val="0082054B"/>
    <w:rsid w:val="00822570"/>
    <w:rsid w:val="00822A31"/>
    <w:rsid w:val="00822B7A"/>
    <w:rsid w:val="00822FD0"/>
    <w:rsid w:val="008234F7"/>
    <w:rsid w:val="00823F79"/>
    <w:rsid w:val="008253E3"/>
    <w:rsid w:val="00825B17"/>
    <w:rsid w:val="00825E75"/>
    <w:rsid w:val="00827249"/>
    <w:rsid w:val="00827DB8"/>
    <w:rsid w:val="00831E00"/>
    <w:rsid w:val="008322BB"/>
    <w:rsid w:val="0083281B"/>
    <w:rsid w:val="00832AD5"/>
    <w:rsid w:val="0083317A"/>
    <w:rsid w:val="008337E9"/>
    <w:rsid w:val="00834CB8"/>
    <w:rsid w:val="00835EDF"/>
    <w:rsid w:val="00840654"/>
    <w:rsid w:val="00841E56"/>
    <w:rsid w:val="008426CD"/>
    <w:rsid w:val="00846397"/>
    <w:rsid w:val="00846833"/>
    <w:rsid w:val="00846CD8"/>
    <w:rsid w:val="00847605"/>
    <w:rsid w:val="00854BBB"/>
    <w:rsid w:val="00854D0D"/>
    <w:rsid w:val="00854D94"/>
    <w:rsid w:val="0085551F"/>
    <w:rsid w:val="008573AB"/>
    <w:rsid w:val="00857F69"/>
    <w:rsid w:val="00861481"/>
    <w:rsid w:val="00861923"/>
    <w:rsid w:val="0086665A"/>
    <w:rsid w:val="0086693A"/>
    <w:rsid w:val="00867BBC"/>
    <w:rsid w:val="0087088A"/>
    <w:rsid w:val="00870D01"/>
    <w:rsid w:val="00871C70"/>
    <w:rsid w:val="00871F8B"/>
    <w:rsid w:val="00871FE4"/>
    <w:rsid w:val="00872311"/>
    <w:rsid w:val="00873C8B"/>
    <w:rsid w:val="00873DA0"/>
    <w:rsid w:val="008749CE"/>
    <w:rsid w:val="008749E7"/>
    <w:rsid w:val="0087544E"/>
    <w:rsid w:val="008757BA"/>
    <w:rsid w:val="00876282"/>
    <w:rsid w:val="00877FF6"/>
    <w:rsid w:val="008817C8"/>
    <w:rsid w:val="00882850"/>
    <w:rsid w:val="00882E86"/>
    <w:rsid w:val="008830C0"/>
    <w:rsid w:val="008842CA"/>
    <w:rsid w:val="00884AC2"/>
    <w:rsid w:val="00884E89"/>
    <w:rsid w:val="00886902"/>
    <w:rsid w:val="00886C98"/>
    <w:rsid w:val="008870FF"/>
    <w:rsid w:val="00887BF7"/>
    <w:rsid w:val="00890A98"/>
    <w:rsid w:val="008917C9"/>
    <w:rsid w:val="008919E6"/>
    <w:rsid w:val="00891D92"/>
    <w:rsid w:val="0089260C"/>
    <w:rsid w:val="00893399"/>
    <w:rsid w:val="00895614"/>
    <w:rsid w:val="00896603"/>
    <w:rsid w:val="0089752F"/>
    <w:rsid w:val="008A0845"/>
    <w:rsid w:val="008A14B7"/>
    <w:rsid w:val="008A1AC3"/>
    <w:rsid w:val="008A1BB2"/>
    <w:rsid w:val="008A291F"/>
    <w:rsid w:val="008A2A59"/>
    <w:rsid w:val="008A4B86"/>
    <w:rsid w:val="008A5E76"/>
    <w:rsid w:val="008A6EAB"/>
    <w:rsid w:val="008B05A6"/>
    <w:rsid w:val="008B0793"/>
    <w:rsid w:val="008B1ADD"/>
    <w:rsid w:val="008B3298"/>
    <w:rsid w:val="008B374F"/>
    <w:rsid w:val="008B3CD6"/>
    <w:rsid w:val="008C034A"/>
    <w:rsid w:val="008C0DA6"/>
    <w:rsid w:val="008C2748"/>
    <w:rsid w:val="008C2C08"/>
    <w:rsid w:val="008C4F1D"/>
    <w:rsid w:val="008C5697"/>
    <w:rsid w:val="008C7BAF"/>
    <w:rsid w:val="008D0B4E"/>
    <w:rsid w:val="008D141F"/>
    <w:rsid w:val="008D22E0"/>
    <w:rsid w:val="008D388B"/>
    <w:rsid w:val="008D439D"/>
    <w:rsid w:val="008D558C"/>
    <w:rsid w:val="008D59F5"/>
    <w:rsid w:val="008D5A6C"/>
    <w:rsid w:val="008D5C62"/>
    <w:rsid w:val="008D5CB5"/>
    <w:rsid w:val="008D70F9"/>
    <w:rsid w:val="008E0541"/>
    <w:rsid w:val="008E12B1"/>
    <w:rsid w:val="008E1458"/>
    <w:rsid w:val="008E2B4B"/>
    <w:rsid w:val="008E3880"/>
    <w:rsid w:val="008E406C"/>
    <w:rsid w:val="008E5AC1"/>
    <w:rsid w:val="008E694F"/>
    <w:rsid w:val="008E69FC"/>
    <w:rsid w:val="008E6AD6"/>
    <w:rsid w:val="008E6BA2"/>
    <w:rsid w:val="008E6D01"/>
    <w:rsid w:val="008E71CB"/>
    <w:rsid w:val="008E7752"/>
    <w:rsid w:val="008F172D"/>
    <w:rsid w:val="008F2BB0"/>
    <w:rsid w:val="008F38AF"/>
    <w:rsid w:val="008F3C4E"/>
    <w:rsid w:val="008F3E73"/>
    <w:rsid w:val="008F427F"/>
    <w:rsid w:val="008F4DA4"/>
    <w:rsid w:val="008F647C"/>
    <w:rsid w:val="009017EA"/>
    <w:rsid w:val="00901909"/>
    <w:rsid w:val="0090321A"/>
    <w:rsid w:val="00903372"/>
    <w:rsid w:val="00905317"/>
    <w:rsid w:val="00906055"/>
    <w:rsid w:val="0090611F"/>
    <w:rsid w:val="0090766C"/>
    <w:rsid w:val="00907B39"/>
    <w:rsid w:val="009110BD"/>
    <w:rsid w:val="0091502F"/>
    <w:rsid w:val="0091626C"/>
    <w:rsid w:val="00916859"/>
    <w:rsid w:val="00916A2D"/>
    <w:rsid w:val="009203B0"/>
    <w:rsid w:val="009205CB"/>
    <w:rsid w:val="00920CE0"/>
    <w:rsid w:val="00920F3B"/>
    <w:rsid w:val="00922741"/>
    <w:rsid w:val="0092373A"/>
    <w:rsid w:val="00924094"/>
    <w:rsid w:val="00924755"/>
    <w:rsid w:val="00925645"/>
    <w:rsid w:val="00930BA0"/>
    <w:rsid w:val="0093180F"/>
    <w:rsid w:val="00931BA8"/>
    <w:rsid w:val="00932D80"/>
    <w:rsid w:val="00934ADE"/>
    <w:rsid w:val="00934D05"/>
    <w:rsid w:val="00935383"/>
    <w:rsid w:val="0093559A"/>
    <w:rsid w:val="00940657"/>
    <w:rsid w:val="00940E3D"/>
    <w:rsid w:val="00941A7A"/>
    <w:rsid w:val="009437E8"/>
    <w:rsid w:val="00944521"/>
    <w:rsid w:val="00945498"/>
    <w:rsid w:val="00945C00"/>
    <w:rsid w:val="00946559"/>
    <w:rsid w:val="00946A52"/>
    <w:rsid w:val="0095048B"/>
    <w:rsid w:val="00950619"/>
    <w:rsid w:val="00951A12"/>
    <w:rsid w:val="00951E7B"/>
    <w:rsid w:val="00952310"/>
    <w:rsid w:val="00953036"/>
    <w:rsid w:val="009577F0"/>
    <w:rsid w:val="00957975"/>
    <w:rsid w:val="00961631"/>
    <w:rsid w:val="0096216A"/>
    <w:rsid w:val="0096239B"/>
    <w:rsid w:val="00962B2F"/>
    <w:rsid w:val="00962FC6"/>
    <w:rsid w:val="00963C13"/>
    <w:rsid w:val="009649AC"/>
    <w:rsid w:val="00966882"/>
    <w:rsid w:val="00966E23"/>
    <w:rsid w:val="00967F46"/>
    <w:rsid w:val="0097041A"/>
    <w:rsid w:val="00971AF5"/>
    <w:rsid w:val="009729D8"/>
    <w:rsid w:val="00973E21"/>
    <w:rsid w:val="00974327"/>
    <w:rsid w:val="00974CBC"/>
    <w:rsid w:val="00977377"/>
    <w:rsid w:val="009801D2"/>
    <w:rsid w:val="0098099C"/>
    <w:rsid w:val="00981724"/>
    <w:rsid w:val="00981902"/>
    <w:rsid w:val="00981B37"/>
    <w:rsid w:val="00981C8A"/>
    <w:rsid w:val="00981E4B"/>
    <w:rsid w:val="00982286"/>
    <w:rsid w:val="00984D0D"/>
    <w:rsid w:val="00985B6F"/>
    <w:rsid w:val="00987AF4"/>
    <w:rsid w:val="00987E59"/>
    <w:rsid w:val="00987EF1"/>
    <w:rsid w:val="009910DA"/>
    <w:rsid w:val="00991653"/>
    <w:rsid w:val="009916C9"/>
    <w:rsid w:val="009924BB"/>
    <w:rsid w:val="009926DF"/>
    <w:rsid w:val="00992EE2"/>
    <w:rsid w:val="009933F5"/>
    <w:rsid w:val="00993CE8"/>
    <w:rsid w:val="0099740C"/>
    <w:rsid w:val="009A0630"/>
    <w:rsid w:val="009A0BD7"/>
    <w:rsid w:val="009A1D1E"/>
    <w:rsid w:val="009A1D59"/>
    <w:rsid w:val="009A3E7E"/>
    <w:rsid w:val="009A4500"/>
    <w:rsid w:val="009A4917"/>
    <w:rsid w:val="009A4BA8"/>
    <w:rsid w:val="009A754E"/>
    <w:rsid w:val="009B1215"/>
    <w:rsid w:val="009B1BBE"/>
    <w:rsid w:val="009B23ED"/>
    <w:rsid w:val="009B27EB"/>
    <w:rsid w:val="009B29CF"/>
    <w:rsid w:val="009B382D"/>
    <w:rsid w:val="009B4896"/>
    <w:rsid w:val="009B5BBD"/>
    <w:rsid w:val="009B7F8B"/>
    <w:rsid w:val="009C13F2"/>
    <w:rsid w:val="009C1F0A"/>
    <w:rsid w:val="009C235C"/>
    <w:rsid w:val="009C2D5B"/>
    <w:rsid w:val="009C3100"/>
    <w:rsid w:val="009C3222"/>
    <w:rsid w:val="009C77B1"/>
    <w:rsid w:val="009C7804"/>
    <w:rsid w:val="009C7D6E"/>
    <w:rsid w:val="009C7E99"/>
    <w:rsid w:val="009D185E"/>
    <w:rsid w:val="009D2749"/>
    <w:rsid w:val="009D32A5"/>
    <w:rsid w:val="009D381C"/>
    <w:rsid w:val="009D4106"/>
    <w:rsid w:val="009D45D2"/>
    <w:rsid w:val="009D5916"/>
    <w:rsid w:val="009D7D46"/>
    <w:rsid w:val="009E1D59"/>
    <w:rsid w:val="009E2B81"/>
    <w:rsid w:val="009E3574"/>
    <w:rsid w:val="009E3752"/>
    <w:rsid w:val="009E4559"/>
    <w:rsid w:val="009E4638"/>
    <w:rsid w:val="009E47D9"/>
    <w:rsid w:val="009E53B2"/>
    <w:rsid w:val="009E5F77"/>
    <w:rsid w:val="009F16ED"/>
    <w:rsid w:val="009F298B"/>
    <w:rsid w:val="009F3149"/>
    <w:rsid w:val="009F3CC9"/>
    <w:rsid w:val="009F4C55"/>
    <w:rsid w:val="009F5B4E"/>
    <w:rsid w:val="009F5F61"/>
    <w:rsid w:val="00A000AB"/>
    <w:rsid w:val="00A01669"/>
    <w:rsid w:val="00A052BD"/>
    <w:rsid w:val="00A05665"/>
    <w:rsid w:val="00A10549"/>
    <w:rsid w:val="00A112CE"/>
    <w:rsid w:val="00A11A89"/>
    <w:rsid w:val="00A11BEB"/>
    <w:rsid w:val="00A11EE5"/>
    <w:rsid w:val="00A125B5"/>
    <w:rsid w:val="00A1286A"/>
    <w:rsid w:val="00A12B62"/>
    <w:rsid w:val="00A13B6D"/>
    <w:rsid w:val="00A147D5"/>
    <w:rsid w:val="00A16873"/>
    <w:rsid w:val="00A17C3D"/>
    <w:rsid w:val="00A20132"/>
    <w:rsid w:val="00A21030"/>
    <w:rsid w:val="00A21B1E"/>
    <w:rsid w:val="00A24203"/>
    <w:rsid w:val="00A2580A"/>
    <w:rsid w:val="00A25E2E"/>
    <w:rsid w:val="00A26D4E"/>
    <w:rsid w:val="00A26F9C"/>
    <w:rsid w:val="00A27674"/>
    <w:rsid w:val="00A279E9"/>
    <w:rsid w:val="00A27FC5"/>
    <w:rsid w:val="00A3030F"/>
    <w:rsid w:val="00A31049"/>
    <w:rsid w:val="00A31194"/>
    <w:rsid w:val="00A32483"/>
    <w:rsid w:val="00A3312F"/>
    <w:rsid w:val="00A34A4C"/>
    <w:rsid w:val="00A379FB"/>
    <w:rsid w:val="00A409B6"/>
    <w:rsid w:val="00A40DD0"/>
    <w:rsid w:val="00A41C10"/>
    <w:rsid w:val="00A42449"/>
    <w:rsid w:val="00A42EBD"/>
    <w:rsid w:val="00A443B2"/>
    <w:rsid w:val="00A44A6E"/>
    <w:rsid w:val="00A44E0E"/>
    <w:rsid w:val="00A45A40"/>
    <w:rsid w:val="00A464DC"/>
    <w:rsid w:val="00A5080B"/>
    <w:rsid w:val="00A50B70"/>
    <w:rsid w:val="00A50D33"/>
    <w:rsid w:val="00A51363"/>
    <w:rsid w:val="00A516E8"/>
    <w:rsid w:val="00A51B9A"/>
    <w:rsid w:val="00A5218A"/>
    <w:rsid w:val="00A5367D"/>
    <w:rsid w:val="00A53D41"/>
    <w:rsid w:val="00A549E2"/>
    <w:rsid w:val="00A55AEB"/>
    <w:rsid w:val="00A5650B"/>
    <w:rsid w:val="00A56B92"/>
    <w:rsid w:val="00A57C50"/>
    <w:rsid w:val="00A6015A"/>
    <w:rsid w:val="00A60DD0"/>
    <w:rsid w:val="00A6158C"/>
    <w:rsid w:val="00A61845"/>
    <w:rsid w:val="00A618C8"/>
    <w:rsid w:val="00A6224A"/>
    <w:rsid w:val="00A62E60"/>
    <w:rsid w:val="00A633B3"/>
    <w:rsid w:val="00A640F9"/>
    <w:rsid w:val="00A648E0"/>
    <w:rsid w:val="00A64ABB"/>
    <w:rsid w:val="00A64CA4"/>
    <w:rsid w:val="00A6560F"/>
    <w:rsid w:val="00A66704"/>
    <w:rsid w:val="00A66E1A"/>
    <w:rsid w:val="00A709C3"/>
    <w:rsid w:val="00A72D83"/>
    <w:rsid w:val="00A742BC"/>
    <w:rsid w:val="00A7641A"/>
    <w:rsid w:val="00A76595"/>
    <w:rsid w:val="00A7661D"/>
    <w:rsid w:val="00A83335"/>
    <w:rsid w:val="00A8499C"/>
    <w:rsid w:val="00A853F0"/>
    <w:rsid w:val="00A869BA"/>
    <w:rsid w:val="00A90B79"/>
    <w:rsid w:val="00A94B2B"/>
    <w:rsid w:val="00A954DC"/>
    <w:rsid w:val="00A97A03"/>
    <w:rsid w:val="00AA0455"/>
    <w:rsid w:val="00AA0D91"/>
    <w:rsid w:val="00AA2796"/>
    <w:rsid w:val="00AA293C"/>
    <w:rsid w:val="00AA401A"/>
    <w:rsid w:val="00AA40E1"/>
    <w:rsid w:val="00AA6FF1"/>
    <w:rsid w:val="00AB18DC"/>
    <w:rsid w:val="00AB23F4"/>
    <w:rsid w:val="00AB4BDD"/>
    <w:rsid w:val="00AC1269"/>
    <w:rsid w:val="00AC1B74"/>
    <w:rsid w:val="00AC2490"/>
    <w:rsid w:val="00AC3CD6"/>
    <w:rsid w:val="00AC3F2A"/>
    <w:rsid w:val="00AC516A"/>
    <w:rsid w:val="00AC5CB1"/>
    <w:rsid w:val="00AD03F2"/>
    <w:rsid w:val="00AD1E53"/>
    <w:rsid w:val="00AD2C8F"/>
    <w:rsid w:val="00AD5FD0"/>
    <w:rsid w:val="00AD78B2"/>
    <w:rsid w:val="00AD7EDF"/>
    <w:rsid w:val="00AD7FDA"/>
    <w:rsid w:val="00AE1C75"/>
    <w:rsid w:val="00AE271A"/>
    <w:rsid w:val="00AE3712"/>
    <w:rsid w:val="00AE3E1E"/>
    <w:rsid w:val="00AE61FC"/>
    <w:rsid w:val="00AF3FC2"/>
    <w:rsid w:val="00AF40FD"/>
    <w:rsid w:val="00AF4A01"/>
    <w:rsid w:val="00AF679C"/>
    <w:rsid w:val="00AF6C35"/>
    <w:rsid w:val="00AF6DBD"/>
    <w:rsid w:val="00AF6ED2"/>
    <w:rsid w:val="00AF7C76"/>
    <w:rsid w:val="00B00962"/>
    <w:rsid w:val="00B0286E"/>
    <w:rsid w:val="00B0493B"/>
    <w:rsid w:val="00B06543"/>
    <w:rsid w:val="00B0696B"/>
    <w:rsid w:val="00B07596"/>
    <w:rsid w:val="00B115D6"/>
    <w:rsid w:val="00B11DCD"/>
    <w:rsid w:val="00B1296E"/>
    <w:rsid w:val="00B12DEE"/>
    <w:rsid w:val="00B16254"/>
    <w:rsid w:val="00B2192A"/>
    <w:rsid w:val="00B21B8F"/>
    <w:rsid w:val="00B22CB7"/>
    <w:rsid w:val="00B235EE"/>
    <w:rsid w:val="00B25645"/>
    <w:rsid w:val="00B26668"/>
    <w:rsid w:val="00B26F50"/>
    <w:rsid w:val="00B316D5"/>
    <w:rsid w:val="00B335D1"/>
    <w:rsid w:val="00B35FD3"/>
    <w:rsid w:val="00B375D0"/>
    <w:rsid w:val="00B37B1B"/>
    <w:rsid w:val="00B4036C"/>
    <w:rsid w:val="00B40D35"/>
    <w:rsid w:val="00B4113B"/>
    <w:rsid w:val="00B414BA"/>
    <w:rsid w:val="00B41FF7"/>
    <w:rsid w:val="00B44454"/>
    <w:rsid w:val="00B4591D"/>
    <w:rsid w:val="00B45C93"/>
    <w:rsid w:val="00B45CA5"/>
    <w:rsid w:val="00B47431"/>
    <w:rsid w:val="00B512D4"/>
    <w:rsid w:val="00B51449"/>
    <w:rsid w:val="00B54D4D"/>
    <w:rsid w:val="00B55780"/>
    <w:rsid w:val="00B56B5E"/>
    <w:rsid w:val="00B56C85"/>
    <w:rsid w:val="00B56EC5"/>
    <w:rsid w:val="00B5726A"/>
    <w:rsid w:val="00B57722"/>
    <w:rsid w:val="00B577F6"/>
    <w:rsid w:val="00B6001B"/>
    <w:rsid w:val="00B6025F"/>
    <w:rsid w:val="00B6078F"/>
    <w:rsid w:val="00B611D6"/>
    <w:rsid w:val="00B61F09"/>
    <w:rsid w:val="00B6307B"/>
    <w:rsid w:val="00B655BB"/>
    <w:rsid w:val="00B65701"/>
    <w:rsid w:val="00B66516"/>
    <w:rsid w:val="00B6674E"/>
    <w:rsid w:val="00B704A6"/>
    <w:rsid w:val="00B7073C"/>
    <w:rsid w:val="00B70EE3"/>
    <w:rsid w:val="00B72711"/>
    <w:rsid w:val="00B73253"/>
    <w:rsid w:val="00B73FCE"/>
    <w:rsid w:val="00B75AFC"/>
    <w:rsid w:val="00B76378"/>
    <w:rsid w:val="00B764E1"/>
    <w:rsid w:val="00B76ED4"/>
    <w:rsid w:val="00B77473"/>
    <w:rsid w:val="00B77604"/>
    <w:rsid w:val="00B77AED"/>
    <w:rsid w:val="00B77B70"/>
    <w:rsid w:val="00B8110B"/>
    <w:rsid w:val="00B83B1E"/>
    <w:rsid w:val="00B83F00"/>
    <w:rsid w:val="00B83F6D"/>
    <w:rsid w:val="00B8623F"/>
    <w:rsid w:val="00B8637A"/>
    <w:rsid w:val="00B86E04"/>
    <w:rsid w:val="00B86EBE"/>
    <w:rsid w:val="00B87C96"/>
    <w:rsid w:val="00B90E6B"/>
    <w:rsid w:val="00B910C4"/>
    <w:rsid w:val="00B91546"/>
    <w:rsid w:val="00B92341"/>
    <w:rsid w:val="00B95255"/>
    <w:rsid w:val="00B95DE7"/>
    <w:rsid w:val="00B97B85"/>
    <w:rsid w:val="00B97F75"/>
    <w:rsid w:val="00BA0637"/>
    <w:rsid w:val="00BA1EEB"/>
    <w:rsid w:val="00BA1FB5"/>
    <w:rsid w:val="00BA21C3"/>
    <w:rsid w:val="00BA305C"/>
    <w:rsid w:val="00BA30F7"/>
    <w:rsid w:val="00BA4257"/>
    <w:rsid w:val="00BA4EB7"/>
    <w:rsid w:val="00BB183E"/>
    <w:rsid w:val="00BB1C37"/>
    <w:rsid w:val="00BB2442"/>
    <w:rsid w:val="00BB2768"/>
    <w:rsid w:val="00BB29E8"/>
    <w:rsid w:val="00BB519D"/>
    <w:rsid w:val="00BB6F68"/>
    <w:rsid w:val="00BB7B50"/>
    <w:rsid w:val="00BC2C35"/>
    <w:rsid w:val="00BC3D30"/>
    <w:rsid w:val="00BC423F"/>
    <w:rsid w:val="00BC510F"/>
    <w:rsid w:val="00BC70C3"/>
    <w:rsid w:val="00BD07A6"/>
    <w:rsid w:val="00BD0849"/>
    <w:rsid w:val="00BD0DC2"/>
    <w:rsid w:val="00BD20F9"/>
    <w:rsid w:val="00BD3486"/>
    <w:rsid w:val="00BD4CB5"/>
    <w:rsid w:val="00BD6264"/>
    <w:rsid w:val="00BE0429"/>
    <w:rsid w:val="00BE05FA"/>
    <w:rsid w:val="00BE0DF3"/>
    <w:rsid w:val="00BE0FF6"/>
    <w:rsid w:val="00BE176B"/>
    <w:rsid w:val="00BE3C1A"/>
    <w:rsid w:val="00BE70AC"/>
    <w:rsid w:val="00BE7AC7"/>
    <w:rsid w:val="00BF09EA"/>
    <w:rsid w:val="00BF1455"/>
    <w:rsid w:val="00BF1BC2"/>
    <w:rsid w:val="00BF1FD4"/>
    <w:rsid w:val="00BF2A25"/>
    <w:rsid w:val="00BF3408"/>
    <w:rsid w:val="00BF4060"/>
    <w:rsid w:val="00BF5957"/>
    <w:rsid w:val="00BF6ECF"/>
    <w:rsid w:val="00BF70C1"/>
    <w:rsid w:val="00BF7843"/>
    <w:rsid w:val="00BF7ECE"/>
    <w:rsid w:val="00C0019A"/>
    <w:rsid w:val="00C01D5C"/>
    <w:rsid w:val="00C02AD5"/>
    <w:rsid w:val="00C036F4"/>
    <w:rsid w:val="00C03A2F"/>
    <w:rsid w:val="00C04C8D"/>
    <w:rsid w:val="00C04EE2"/>
    <w:rsid w:val="00C065D1"/>
    <w:rsid w:val="00C06944"/>
    <w:rsid w:val="00C06960"/>
    <w:rsid w:val="00C10567"/>
    <w:rsid w:val="00C1063D"/>
    <w:rsid w:val="00C10F4F"/>
    <w:rsid w:val="00C11ABC"/>
    <w:rsid w:val="00C11E60"/>
    <w:rsid w:val="00C12DC8"/>
    <w:rsid w:val="00C14386"/>
    <w:rsid w:val="00C1452F"/>
    <w:rsid w:val="00C1535E"/>
    <w:rsid w:val="00C1675D"/>
    <w:rsid w:val="00C16D2F"/>
    <w:rsid w:val="00C17B30"/>
    <w:rsid w:val="00C20287"/>
    <w:rsid w:val="00C20FF6"/>
    <w:rsid w:val="00C2115A"/>
    <w:rsid w:val="00C2388B"/>
    <w:rsid w:val="00C241F5"/>
    <w:rsid w:val="00C2491B"/>
    <w:rsid w:val="00C2548A"/>
    <w:rsid w:val="00C26B60"/>
    <w:rsid w:val="00C27090"/>
    <w:rsid w:val="00C319F3"/>
    <w:rsid w:val="00C335EF"/>
    <w:rsid w:val="00C339FA"/>
    <w:rsid w:val="00C34EDE"/>
    <w:rsid w:val="00C35257"/>
    <w:rsid w:val="00C35799"/>
    <w:rsid w:val="00C35C24"/>
    <w:rsid w:val="00C371A9"/>
    <w:rsid w:val="00C37D21"/>
    <w:rsid w:val="00C42B7D"/>
    <w:rsid w:val="00C42D83"/>
    <w:rsid w:val="00C42EAA"/>
    <w:rsid w:val="00C43B0E"/>
    <w:rsid w:val="00C44D1A"/>
    <w:rsid w:val="00C45545"/>
    <w:rsid w:val="00C46A47"/>
    <w:rsid w:val="00C47257"/>
    <w:rsid w:val="00C47DD8"/>
    <w:rsid w:val="00C50632"/>
    <w:rsid w:val="00C50AEF"/>
    <w:rsid w:val="00C50D73"/>
    <w:rsid w:val="00C5202B"/>
    <w:rsid w:val="00C52A5D"/>
    <w:rsid w:val="00C534C6"/>
    <w:rsid w:val="00C542BD"/>
    <w:rsid w:val="00C54D49"/>
    <w:rsid w:val="00C55F43"/>
    <w:rsid w:val="00C57B53"/>
    <w:rsid w:val="00C57C0D"/>
    <w:rsid w:val="00C602FC"/>
    <w:rsid w:val="00C60EDB"/>
    <w:rsid w:val="00C61B64"/>
    <w:rsid w:val="00C64EDA"/>
    <w:rsid w:val="00C65200"/>
    <w:rsid w:val="00C65932"/>
    <w:rsid w:val="00C65BEE"/>
    <w:rsid w:val="00C66944"/>
    <w:rsid w:val="00C66A94"/>
    <w:rsid w:val="00C67A0D"/>
    <w:rsid w:val="00C70AFC"/>
    <w:rsid w:val="00C712D1"/>
    <w:rsid w:val="00C713A3"/>
    <w:rsid w:val="00C722A9"/>
    <w:rsid w:val="00C723B8"/>
    <w:rsid w:val="00C72AC3"/>
    <w:rsid w:val="00C730CE"/>
    <w:rsid w:val="00C763B0"/>
    <w:rsid w:val="00C768A9"/>
    <w:rsid w:val="00C76BEE"/>
    <w:rsid w:val="00C76D73"/>
    <w:rsid w:val="00C808E3"/>
    <w:rsid w:val="00C81215"/>
    <w:rsid w:val="00C871AA"/>
    <w:rsid w:val="00C87AE7"/>
    <w:rsid w:val="00C909B5"/>
    <w:rsid w:val="00C91D2A"/>
    <w:rsid w:val="00C92C7A"/>
    <w:rsid w:val="00C934C4"/>
    <w:rsid w:val="00C93575"/>
    <w:rsid w:val="00C94599"/>
    <w:rsid w:val="00C9491E"/>
    <w:rsid w:val="00C9533E"/>
    <w:rsid w:val="00C95D55"/>
    <w:rsid w:val="00C9615C"/>
    <w:rsid w:val="00C97BEE"/>
    <w:rsid w:val="00CA08D9"/>
    <w:rsid w:val="00CA1E77"/>
    <w:rsid w:val="00CA1FDB"/>
    <w:rsid w:val="00CA20B3"/>
    <w:rsid w:val="00CA28E4"/>
    <w:rsid w:val="00CA431F"/>
    <w:rsid w:val="00CA529C"/>
    <w:rsid w:val="00CA59A4"/>
    <w:rsid w:val="00CA5F11"/>
    <w:rsid w:val="00CA64D5"/>
    <w:rsid w:val="00CA7555"/>
    <w:rsid w:val="00CB0334"/>
    <w:rsid w:val="00CB0F2E"/>
    <w:rsid w:val="00CB2099"/>
    <w:rsid w:val="00CB26D0"/>
    <w:rsid w:val="00CB2F3A"/>
    <w:rsid w:val="00CB34BD"/>
    <w:rsid w:val="00CB438E"/>
    <w:rsid w:val="00CB5426"/>
    <w:rsid w:val="00CB5B83"/>
    <w:rsid w:val="00CB7FB8"/>
    <w:rsid w:val="00CC08F2"/>
    <w:rsid w:val="00CC1707"/>
    <w:rsid w:val="00CC291C"/>
    <w:rsid w:val="00CC6E40"/>
    <w:rsid w:val="00CC73CC"/>
    <w:rsid w:val="00CC7C12"/>
    <w:rsid w:val="00CD032E"/>
    <w:rsid w:val="00CD04BF"/>
    <w:rsid w:val="00CD213D"/>
    <w:rsid w:val="00CD2C27"/>
    <w:rsid w:val="00CD45D8"/>
    <w:rsid w:val="00CD508C"/>
    <w:rsid w:val="00CD5FEC"/>
    <w:rsid w:val="00CE1566"/>
    <w:rsid w:val="00CE18CB"/>
    <w:rsid w:val="00CE19E7"/>
    <w:rsid w:val="00CE54B2"/>
    <w:rsid w:val="00CE5D2A"/>
    <w:rsid w:val="00CE758F"/>
    <w:rsid w:val="00CE7D63"/>
    <w:rsid w:val="00CF0D1B"/>
    <w:rsid w:val="00CF3AAC"/>
    <w:rsid w:val="00CF3B5C"/>
    <w:rsid w:val="00CF4274"/>
    <w:rsid w:val="00CF6318"/>
    <w:rsid w:val="00D0029F"/>
    <w:rsid w:val="00D0093A"/>
    <w:rsid w:val="00D0109F"/>
    <w:rsid w:val="00D012DB"/>
    <w:rsid w:val="00D01C2C"/>
    <w:rsid w:val="00D034AC"/>
    <w:rsid w:val="00D04293"/>
    <w:rsid w:val="00D04EA2"/>
    <w:rsid w:val="00D06105"/>
    <w:rsid w:val="00D06EAA"/>
    <w:rsid w:val="00D07BF8"/>
    <w:rsid w:val="00D100B4"/>
    <w:rsid w:val="00D10149"/>
    <w:rsid w:val="00D12B36"/>
    <w:rsid w:val="00D1405C"/>
    <w:rsid w:val="00D144F9"/>
    <w:rsid w:val="00D14A52"/>
    <w:rsid w:val="00D14CB9"/>
    <w:rsid w:val="00D151DA"/>
    <w:rsid w:val="00D15842"/>
    <w:rsid w:val="00D16045"/>
    <w:rsid w:val="00D2093C"/>
    <w:rsid w:val="00D23328"/>
    <w:rsid w:val="00D239DE"/>
    <w:rsid w:val="00D24CF4"/>
    <w:rsid w:val="00D25894"/>
    <w:rsid w:val="00D26170"/>
    <w:rsid w:val="00D27511"/>
    <w:rsid w:val="00D30046"/>
    <w:rsid w:val="00D310AC"/>
    <w:rsid w:val="00D31ECB"/>
    <w:rsid w:val="00D3267F"/>
    <w:rsid w:val="00D32720"/>
    <w:rsid w:val="00D32F89"/>
    <w:rsid w:val="00D3453A"/>
    <w:rsid w:val="00D34D35"/>
    <w:rsid w:val="00D3534C"/>
    <w:rsid w:val="00D354DD"/>
    <w:rsid w:val="00D40A39"/>
    <w:rsid w:val="00D417BD"/>
    <w:rsid w:val="00D423F2"/>
    <w:rsid w:val="00D44030"/>
    <w:rsid w:val="00D44A9C"/>
    <w:rsid w:val="00D44E9C"/>
    <w:rsid w:val="00D45026"/>
    <w:rsid w:val="00D45411"/>
    <w:rsid w:val="00D51353"/>
    <w:rsid w:val="00D52067"/>
    <w:rsid w:val="00D531B5"/>
    <w:rsid w:val="00D561E3"/>
    <w:rsid w:val="00D57275"/>
    <w:rsid w:val="00D5760F"/>
    <w:rsid w:val="00D60220"/>
    <w:rsid w:val="00D6087A"/>
    <w:rsid w:val="00D60DA8"/>
    <w:rsid w:val="00D62811"/>
    <w:rsid w:val="00D63AE9"/>
    <w:rsid w:val="00D63C39"/>
    <w:rsid w:val="00D6434D"/>
    <w:rsid w:val="00D6443A"/>
    <w:rsid w:val="00D65CCF"/>
    <w:rsid w:val="00D70277"/>
    <w:rsid w:val="00D70827"/>
    <w:rsid w:val="00D708D1"/>
    <w:rsid w:val="00D71BEB"/>
    <w:rsid w:val="00D72BA6"/>
    <w:rsid w:val="00D72D29"/>
    <w:rsid w:val="00D7482B"/>
    <w:rsid w:val="00D7594D"/>
    <w:rsid w:val="00D766F9"/>
    <w:rsid w:val="00D779BB"/>
    <w:rsid w:val="00D801C0"/>
    <w:rsid w:val="00D81B8C"/>
    <w:rsid w:val="00D84927"/>
    <w:rsid w:val="00D84A51"/>
    <w:rsid w:val="00D8535A"/>
    <w:rsid w:val="00D862B0"/>
    <w:rsid w:val="00D865B7"/>
    <w:rsid w:val="00D9053E"/>
    <w:rsid w:val="00D9090C"/>
    <w:rsid w:val="00D918AB"/>
    <w:rsid w:val="00D91A56"/>
    <w:rsid w:val="00D91C76"/>
    <w:rsid w:val="00D91FD3"/>
    <w:rsid w:val="00D93594"/>
    <w:rsid w:val="00D93BDB"/>
    <w:rsid w:val="00D93D95"/>
    <w:rsid w:val="00D96386"/>
    <w:rsid w:val="00D97137"/>
    <w:rsid w:val="00D97DC0"/>
    <w:rsid w:val="00DA04C3"/>
    <w:rsid w:val="00DA0737"/>
    <w:rsid w:val="00DA0882"/>
    <w:rsid w:val="00DA1118"/>
    <w:rsid w:val="00DA1B70"/>
    <w:rsid w:val="00DA2F74"/>
    <w:rsid w:val="00DA4982"/>
    <w:rsid w:val="00DA5423"/>
    <w:rsid w:val="00DA5517"/>
    <w:rsid w:val="00DA5F2C"/>
    <w:rsid w:val="00DB679A"/>
    <w:rsid w:val="00DB7058"/>
    <w:rsid w:val="00DB763F"/>
    <w:rsid w:val="00DC0534"/>
    <w:rsid w:val="00DC11A4"/>
    <w:rsid w:val="00DC2532"/>
    <w:rsid w:val="00DC2E79"/>
    <w:rsid w:val="00DC30DE"/>
    <w:rsid w:val="00DC4134"/>
    <w:rsid w:val="00DC5012"/>
    <w:rsid w:val="00DC52A7"/>
    <w:rsid w:val="00DC6368"/>
    <w:rsid w:val="00DC7140"/>
    <w:rsid w:val="00DC7C79"/>
    <w:rsid w:val="00DD18E3"/>
    <w:rsid w:val="00DD22A4"/>
    <w:rsid w:val="00DD3367"/>
    <w:rsid w:val="00DD41F5"/>
    <w:rsid w:val="00DD5195"/>
    <w:rsid w:val="00DD68A1"/>
    <w:rsid w:val="00DD7CD2"/>
    <w:rsid w:val="00DD7D19"/>
    <w:rsid w:val="00DE025C"/>
    <w:rsid w:val="00DE087F"/>
    <w:rsid w:val="00DE18D7"/>
    <w:rsid w:val="00DE1B74"/>
    <w:rsid w:val="00DE28FF"/>
    <w:rsid w:val="00DE2C4D"/>
    <w:rsid w:val="00DE34CD"/>
    <w:rsid w:val="00DE3C58"/>
    <w:rsid w:val="00DE3D46"/>
    <w:rsid w:val="00DE4019"/>
    <w:rsid w:val="00DE4C92"/>
    <w:rsid w:val="00DE4E19"/>
    <w:rsid w:val="00DE727E"/>
    <w:rsid w:val="00DF087D"/>
    <w:rsid w:val="00DF2167"/>
    <w:rsid w:val="00DF395B"/>
    <w:rsid w:val="00DF5339"/>
    <w:rsid w:val="00DF76DD"/>
    <w:rsid w:val="00E002B9"/>
    <w:rsid w:val="00E00648"/>
    <w:rsid w:val="00E0088C"/>
    <w:rsid w:val="00E014E9"/>
    <w:rsid w:val="00E016F1"/>
    <w:rsid w:val="00E01A68"/>
    <w:rsid w:val="00E02153"/>
    <w:rsid w:val="00E02FAA"/>
    <w:rsid w:val="00E03D76"/>
    <w:rsid w:val="00E04DDC"/>
    <w:rsid w:val="00E060FB"/>
    <w:rsid w:val="00E0773D"/>
    <w:rsid w:val="00E07B0A"/>
    <w:rsid w:val="00E10DC4"/>
    <w:rsid w:val="00E10EE1"/>
    <w:rsid w:val="00E11576"/>
    <w:rsid w:val="00E11750"/>
    <w:rsid w:val="00E11DDE"/>
    <w:rsid w:val="00E12275"/>
    <w:rsid w:val="00E12D08"/>
    <w:rsid w:val="00E13080"/>
    <w:rsid w:val="00E14132"/>
    <w:rsid w:val="00E141EC"/>
    <w:rsid w:val="00E1696B"/>
    <w:rsid w:val="00E21A6C"/>
    <w:rsid w:val="00E2549B"/>
    <w:rsid w:val="00E26FBB"/>
    <w:rsid w:val="00E27468"/>
    <w:rsid w:val="00E2773F"/>
    <w:rsid w:val="00E27C79"/>
    <w:rsid w:val="00E27D5A"/>
    <w:rsid w:val="00E30F96"/>
    <w:rsid w:val="00E32544"/>
    <w:rsid w:val="00E329AF"/>
    <w:rsid w:val="00E3355A"/>
    <w:rsid w:val="00E3480F"/>
    <w:rsid w:val="00E349E2"/>
    <w:rsid w:val="00E35770"/>
    <w:rsid w:val="00E35938"/>
    <w:rsid w:val="00E376F6"/>
    <w:rsid w:val="00E40353"/>
    <w:rsid w:val="00E41E5A"/>
    <w:rsid w:val="00E426A9"/>
    <w:rsid w:val="00E42995"/>
    <w:rsid w:val="00E4324E"/>
    <w:rsid w:val="00E458CA"/>
    <w:rsid w:val="00E466C7"/>
    <w:rsid w:val="00E50171"/>
    <w:rsid w:val="00E505DE"/>
    <w:rsid w:val="00E507E5"/>
    <w:rsid w:val="00E52874"/>
    <w:rsid w:val="00E52F1D"/>
    <w:rsid w:val="00E534CE"/>
    <w:rsid w:val="00E535B7"/>
    <w:rsid w:val="00E53D94"/>
    <w:rsid w:val="00E546B4"/>
    <w:rsid w:val="00E54FF0"/>
    <w:rsid w:val="00E561BC"/>
    <w:rsid w:val="00E57C4E"/>
    <w:rsid w:val="00E601AA"/>
    <w:rsid w:val="00E604DE"/>
    <w:rsid w:val="00E63FF0"/>
    <w:rsid w:val="00E65D37"/>
    <w:rsid w:val="00E65EAB"/>
    <w:rsid w:val="00E66675"/>
    <w:rsid w:val="00E66699"/>
    <w:rsid w:val="00E66F56"/>
    <w:rsid w:val="00E71E05"/>
    <w:rsid w:val="00E71F5E"/>
    <w:rsid w:val="00E770F5"/>
    <w:rsid w:val="00E77709"/>
    <w:rsid w:val="00E77C40"/>
    <w:rsid w:val="00E81C61"/>
    <w:rsid w:val="00E8205B"/>
    <w:rsid w:val="00E824C8"/>
    <w:rsid w:val="00E83056"/>
    <w:rsid w:val="00E83166"/>
    <w:rsid w:val="00E840A9"/>
    <w:rsid w:val="00E842F3"/>
    <w:rsid w:val="00E851F4"/>
    <w:rsid w:val="00E8641B"/>
    <w:rsid w:val="00E86962"/>
    <w:rsid w:val="00E86B28"/>
    <w:rsid w:val="00E9058F"/>
    <w:rsid w:val="00E90701"/>
    <w:rsid w:val="00E91E71"/>
    <w:rsid w:val="00E94806"/>
    <w:rsid w:val="00E956A5"/>
    <w:rsid w:val="00E96746"/>
    <w:rsid w:val="00E972DF"/>
    <w:rsid w:val="00E973BF"/>
    <w:rsid w:val="00EA03D9"/>
    <w:rsid w:val="00EA0639"/>
    <w:rsid w:val="00EA0FA3"/>
    <w:rsid w:val="00EA105C"/>
    <w:rsid w:val="00EA13A9"/>
    <w:rsid w:val="00EA15D1"/>
    <w:rsid w:val="00EA1C97"/>
    <w:rsid w:val="00EA5A0A"/>
    <w:rsid w:val="00EA66C4"/>
    <w:rsid w:val="00EA6DFF"/>
    <w:rsid w:val="00EA770E"/>
    <w:rsid w:val="00EA7C13"/>
    <w:rsid w:val="00EA7CE5"/>
    <w:rsid w:val="00EB130E"/>
    <w:rsid w:val="00EB2935"/>
    <w:rsid w:val="00EB2BF8"/>
    <w:rsid w:val="00EB348A"/>
    <w:rsid w:val="00EB3864"/>
    <w:rsid w:val="00EB3F56"/>
    <w:rsid w:val="00EB4494"/>
    <w:rsid w:val="00EB4DDD"/>
    <w:rsid w:val="00EB4FD8"/>
    <w:rsid w:val="00EB5545"/>
    <w:rsid w:val="00EB5FB9"/>
    <w:rsid w:val="00EB69C2"/>
    <w:rsid w:val="00EC0438"/>
    <w:rsid w:val="00EC0AC0"/>
    <w:rsid w:val="00EC1002"/>
    <w:rsid w:val="00EC21B6"/>
    <w:rsid w:val="00EC2FC4"/>
    <w:rsid w:val="00EC387D"/>
    <w:rsid w:val="00EC4A07"/>
    <w:rsid w:val="00EC5861"/>
    <w:rsid w:val="00EC5924"/>
    <w:rsid w:val="00EC5A01"/>
    <w:rsid w:val="00EC60A4"/>
    <w:rsid w:val="00EC68E5"/>
    <w:rsid w:val="00EC6B7D"/>
    <w:rsid w:val="00EC7A47"/>
    <w:rsid w:val="00ED0A62"/>
    <w:rsid w:val="00ED2B11"/>
    <w:rsid w:val="00ED415C"/>
    <w:rsid w:val="00EE0AA6"/>
    <w:rsid w:val="00EE0B56"/>
    <w:rsid w:val="00EE1BE1"/>
    <w:rsid w:val="00EE2C49"/>
    <w:rsid w:val="00EE33D5"/>
    <w:rsid w:val="00EE6663"/>
    <w:rsid w:val="00EF2531"/>
    <w:rsid w:val="00EF338B"/>
    <w:rsid w:val="00EF558B"/>
    <w:rsid w:val="00EF589F"/>
    <w:rsid w:val="00EF659E"/>
    <w:rsid w:val="00EF6702"/>
    <w:rsid w:val="00EF6E25"/>
    <w:rsid w:val="00F0173C"/>
    <w:rsid w:val="00F01AE4"/>
    <w:rsid w:val="00F04D79"/>
    <w:rsid w:val="00F059F4"/>
    <w:rsid w:val="00F05F97"/>
    <w:rsid w:val="00F06CAF"/>
    <w:rsid w:val="00F072E6"/>
    <w:rsid w:val="00F07696"/>
    <w:rsid w:val="00F07D25"/>
    <w:rsid w:val="00F111C5"/>
    <w:rsid w:val="00F125D6"/>
    <w:rsid w:val="00F14692"/>
    <w:rsid w:val="00F1656F"/>
    <w:rsid w:val="00F17EED"/>
    <w:rsid w:val="00F17F6C"/>
    <w:rsid w:val="00F20106"/>
    <w:rsid w:val="00F203BD"/>
    <w:rsid w:val="00F23633"/>
    <w:rsid w:val="00F241EC"/>
    <w:rsid w:val="00F25CF7"/>
    <w:rsid w:val="00F26582"/>
    <w:rsid w:val="00F2786C"/>
    <w:rsid w:val="00F3148A"/>
    <w:rsid w:val="00F319E6"/>
    <w:rsid w:val="00F3298B"/>
    <w:rsid w:val="00F33B72"/>
    <w:rsid w:val="00F33D26"/>
    <w:rsid w:val="00F3465A"/>
    <w:rsid w:val="00F34C51"/>
    <w:rsid w:val="00F34D8D"/>
    <w:rsid w:val="00F35FA1"/>
    <w:rsid w:val="00F36670"/>
    <w:rsid w:val="00F40325"/>
    <w:rsid w:val="00F40665"/>
    <w:rsid w:val="00F40BC3"/>
    <w:rsid w:val="00F40D8D"/>
    <w:rsid w:val="00F40E15"/>
    <w:rsid w:val="00F41CC4"/>
    <w:rsid w:val="00F41EA0"/>
    <w:rsid w:val="00F41EFD"/>
    <w:rsid w:val="00F44F99"/>
    <w:rsid w:val="00F45E69"/>
    <w:rsid w:val="00F45F40"/>
    <w:rsid w:val="00F460B1"/>
    <w:rsid w:val="00F461C7"/>
    <w:rsid w:val="00F47857"/>
    <w:rsid w:val="00F47C36"/>
    <w:rsid w:val="00F47C7E"/>
    <w:rsid w:val="00F47F45"/>
    <w:rsid w:val="00F503D6"/>
    <w:rsid w:val="00F50A81"/>
    <w:rsid w:val="00F50F06"/>
    <w:rsid w:val="00F51824"/>
    <w:rsid w:val="00F54AF1"/>
    <w:rsid w:val="00F562FD"/>
    <w:rsid w:val="00F5765E"/>
    <w:rsid w:val="00F60ADD"/>
    <w:rsid w:val="00F60FA9"/>
    <w:rsid w:val="00F60FDB"/>
    <w:rsid w:val="00F62BFF"/>
    <w:rsid w:val="00F6381E"/>
    <w:rsid w:val="00F64C83"/>
    <w:rsid w:val="00F66428"/>
    <w:rsid w:val="00F66B6A"/>
    <w:rsid w:val="00F67E35"/>
    <w:rsid w:val="00F707C0"/>
    <w:rsid w:val="00F71421"/>
    <w:rsid w:val="00F7320E"/>
    <w:rsid w:val="00F7327F"/>
    <w:rsid w:val="00F73CBB"/>
    <w:rsid w:val="00F74D39"/>
    <w:rsid w:val="00F77044"/>
    <w:rsid w:val="00F80270"/>
    <w:rsid w:val="00F80B1E"/>
    <w:rsid w:val="00F82A64"/>
    <w:rsid w:val="00F83960"/>
    <w:rsid w:val="00F83A70"/>
    <w:rsid w:val="00F83BB5"/>
    <w:rsid w:val="00F854CF"/>
    <w:rsid w:val="00F87F24"/>
    <w:rsid w:val="00F90065"/>
    <w:rsid w:val="00F92249"/>
    <w:rsid w:val="00F9268B"/>
    <w:rsid w:val="00F92D05"/>
    <w:rsid w:val="00F944EF"/>
    <w:rsid w:val="00F94A8F"/>
    <w:rsid w:val="00F94D58"/>
    <w:rsid w:val="00F95167"/>
    <w:rsid w:val="00F9558E"/>
    <w:rsid w:val="00F95ABB"/>
    <w:rsid w:val="00F95F14"/>
    <w:rsid w:val="00F960BA"/>
    <w:rsid w:val="00F96B17"/>
    <w:rsid w:val="00FA0C45"/>
    <w:rsid w:val="00FA107A"/>
    <w:rsid w:val="00FA19CF"/>
    <w:rsid w:val="00FA46E6"/>
    <w:rsid w:val="00FA579C"/>
    <w:rsid w:val="00FA5ADC"/>
    <w:rsid w:val="00FA5DFB"/>
    <w:rsid w:val="00FA66D4"/>
    <w:rsid w:val="00FA7283"/>
    <w:rsid w:val="00FA7F1F"/>
    <w:rsid w:val="00FB042C"/>
    <w:rsid w:val="00FB160B"/>
    <w:rsid w:val="00FB244D"/>
    <w:rsid w:val="00FB266A"/>
    <w:rsid w:val="00FB40CA"/>
    <w:rsid w:val="00FB5601"/>
    <w:rsid w:val="00FB6C4A"/>
    <w:rsid w:val="00FB6D1D"/>
    <w:rsid w:val="00FB7CB2"/>
    <w:rsid w:val="00FC10E9"/>
    <w:rsid w:val="00FC49B1"/>
    <w:rsid w:val="00FC4CB2"/>
    <w:rsid w:val="00FD0884"/>
    <w:rsid w:val="00FD1118"/>
    <w:rsid w:val="00FD4E02"/>
    <w:rsid w:val="00FD5BA4"/>
    <w:rsid w:val="00FD5CB3"/>
    <w:rsid w:val="00FD5D69"/>
    <w:rsid w:val="00FD5EF5"/>
    <w:rsid w:val="00FD6E92"/>
    <w:rsid w:val="00FD7754"/>
    <w:rsid w:val="00FE0DFB"/>
    <w:rsid w:val="00FE201D"/>
    <w:rsid w:val="00FE540E"/>
    <w:rsid w:val="00FE5E2C"/>
    <w:rsid w:val="00FE6FAD"/>
    <w:rsid w:val="00FF0230"/>
    <w:rsid w:val="00FF199F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0D6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80D6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80D68"/>
  </w:style>
  <w:style w:type="character" w:styleId="a3">
    <w:name w:val="page number"/>
    <w:basedOn w:val="10"/>
    <w:rsid w:val="00180D68"/>
  </w:style>
  <w:style w:type="character" w:customStyle="1" w:styleId="50">
    <w:name w:val="Заголовок 5 Знак"/>
    <w:rsid w:val="00180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80D68"/>
    <w:rPr>
      <w:sz w:val="24"/>
      <w:szCs w:val="24"/>
    </w:rPr>
  </w:style>
  <w:style w:type="paragraph" w:customStyle="1" w:styleId="a5">
    <w:name w:val="Заголовок"/>
    <w:basedOn w:val="a"/>
    <w:next w:val="a6"/>
    <w:rsid w:val="00180D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80D68"/>
    <w:pPr>
      <w:spacing w:after="120"/>
    </w:pPr>
  </w:style>
  <w:style w:type="paragraph" w:styleId="a7">
    <w:name w:val="List"/>
    <w:basedOn w:val="a6"/>
    <w:rsid w:val="00180D68"/>
    <w:rPr>
      <w:rFonts w:ascii="Arial" w:hAnsi="Arial" w:cs="Mangal"/>
    </w:rPr>
  </w:style>
  <w:style w:type="paragraph" w:customStyle="1" w:styleId="11">
    <w:name w:val="Название1"/>
    <w:basedOn w:val="a"/>
    <w:rsid w:val="00180D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80D6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80D6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80D6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80D68"/>
    <w:pPr>
      <w:ind w:firstLine="454"/>
      <w:jc w:val="both"/>
    </w:pPr>
    <w:rPr>
      <w:sz w:val="32"/>
    </w:rPr>
  </w:style>
  <w:style w:type="paragraph" w:customStyle="1" w:styleId="ConsTitle">
    <w:name w:val="ConsTitle"/>
    <w:rsid w:val="00180D6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80D68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80D6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80D6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80D68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80D6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80D6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80D6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80D68"/>
    <w:pPr>
      <w:suppressLineNumbers/>
    </w:pPr>
  </w:style>
  <w:style w:type="paragraph" w:customStyle="1" w:styleId="ae">
    <w:name w:val="Заголовок таблицы"/>
    <w:basedOn w:val="ad"/>
    <w:rsid w:val="00180D68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80D68"/>
  </w:style>
  <w:style w:type="character" w:styleId="af0">
    <w:name w:val="Hyperlink"/>
    <w:uiPriority w:val="99"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character" w:customStyle="1" w:styleId="ConsPlusNormal0">
    <w:name w:val="ConsPlusNormal Знак"/>
    <w:link w:val="ConsPlusNormal"/>
    <w:rsid w:val="00A32483"/>
    <w:rPr>
      <w:rFonts w:eastAsia="Arial"/>
      <w:sz w:val="24"/>
      <w:szCs w:val="24"/>
      <w:lang w:eastAsia="ar-SA" w:bidi="ar-SA"/>
    </w:rPr>
  </w:style>
  <w:style w:type="paragraph" w:styleId="af4">
    <w:name w:val="List Paragraph"/>
    <w:basedOn w:val="a"/>
    <w:uiPriority w:val="34"/>
    <w:qFormat/>
    <w:rsid w:val="00282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CD82-4589-4998-BC74-39ABBB84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52</Pages>
  <Words>12132</Words>
  <Characters>69154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81124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354</cp:revision>
  <cp:lastPrinted>2025-06-10T07:12:00Z</cp:lastPrinted>
  <dcterms:created xsi:type="dcterms:W3CDTF">2024-11-11T13:46:00Z</dcterms:created>
  <dcterms:modified xsi:type="dcterms:W3CDTF">2025-09-25T12:02:00Z</dcterms:modified>
</cp:coreProperties>
</file>