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76" w:rsidRPr="001B76FC" w:rsidRDefault="005A2776" w:rsidP="005A277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1905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</w:t>
      </w:r>
      <w:r>
        <w:rPr>
          <w:sz w:val="28"/>
          <w:szCs w:val="28"/>
        </w:rPr>
        <w:t>ПРОЕКТ</w:t>
      </w:r>
    </w:p>
    <w:p w:rsidR="005A2776" w:rsidRPr="001B76FC" w:rsidRDefault="005A2776" w:rsidP="005A2776">
      <w:pPr>
        <w:pStyle w:val="af2"/>
        <w:outlineLvl w:val="0"/>
        <w:rPr>
          <w:b w:val="0"/>
          <w:bCs/>
          <w:sz w:val="28"/>
          <w:szCs w:val="28"/>
        </w:rPr>
      </w:pPr>
      <w:r w:rsidRPr="001B76FC">
        <w:rPr>
          <w:b w:val="0"/>
          <w:bCs/>
          <w:sz w:val="28"/>
          <w:szCs w:val="28"/>
        </w:rPr>
        <w:t>РОССИЙСКАЯ ФЕДЕРАЦИЯ</w:t>
      </w:r>
    </w:p>
    <w:p w:rsidR="005A2776" w:rsidRPr="001B76FC" w:rsidRDefault="005A2776" w:rsidP="005A2776">
      <w:pPr>
        <w:jc w:val="center"/>
        <w:rPr>
          <w:bCs/>
          <w:sz w:val="28"/>
          <w:szCs w:val="28"/>
        </w:rPr>
      </w:pPr>
      <w:r w:rsidRPr="001B76FC">
        <w:rPr>
          <w:bCs/>
          <w:sz w:val="28"/>
          <w:szCs w:val="28"/>
        </w:rPr>
        <w:t>РОСТОВСКАЯ ОБЛАСТЬ</w:t>
      </w:r>
    </w:p>
    <w:p w:rsidR="005A2776" w:rsidRPr="001B76FC" w:rsidRDefault="005A2776" w:rsidP="005A2776">
      <w:pPr>
        <w:jc w:val="center"/>
        <w:rPr>
          <w:bCs/>
          <w:sz w:val="28"/>
          <w:szCs w:val="28"/>
        </w:rPr>
      </w:pPr>
      <w:r w:rsidRPr="001B76FC">
        <w:rPr>
          <w:bCs/>
          <w:sz w:val="28"/>
          <w:szCs w:val="28"/>
        </w:rPr>
        <w:t>БЕЛОКАЛИТВИНСКИЙ РАЙОН</w:t>
      </w:r>
    </w:p>
    <w:p w:rsidR="005A2776" w:rsidRPr="001B76FC" w:rsidRDefault="005A2776" w:rsidP="005A2776">
      <w:pPr>
        <w:jc w:val="center"/>
        <w:rPr>
          <w:bCs/>
          <w:sz w:val="28"/>
          <w:szCs w:val="28"/>
        </w:rPr>
      </w:pPr>
      <w:r w:rsidRPr="001B76FC">
        <w:rPr>
          <w:bCs/>
          <w:sz w:val="28"/>
          <w:szCs w:val="28"/>
        </w:rPr>
        <w:t>МУНИЦИПАЛЬНОЕ ОБРАЗОВАНИЕ</w:t>
      </w:r>
    </w:p>
    <w:p w:rsidR="005A2776" w:rsidRPr="001B76FC" w:rsidRDefault="005A2776" w:rsidP="005A2776">
      <w:pPr>
        <w:jc w:val="center"/>
        <w:rPr>
          <w:bCs/>
          <w:sz w:val="28"/>
          <w:szCs w:val="28"/>
        </w:rPr>
      </w:pPr>
      <w:r w:rsidRPr="001B76FC">
        <w:rPr>
          <w:bCs/>
          <w:sz w:val="28"/>
          <w:szCs w:val="28"/>
        </w:rPr>
        <w:t>«НИЖНЕПОПОВСКОЕ СЕЛЬСКОЕ ПОСЕЛЕНИЕ»</w:t>
      </w:r>
    </w:p>
    <w:p w:rsidR="005A2776" w:rsidRPr="001B76FC" w:rsidRDefault="005A2776" w:rsidP="005A2776">
      <w:pPr>
        <w:jc w:val="center"/>
        <w:outlineLvl w:val="0"/>
        <w:rPr>
          <w:sz w:val="28"/>
          <w:szCs w:val="28"/>
        </w:rPr>
      </w:pPr>
      <w:r w:rsidRPr="001B76FC">
        <w:rPr>
          <w:sz w:val="28"/>
          <w:szCs w:val="28"/>
        </w:rPr>
        <w:t>СОБРАНИЕ ДЕПУТАТОВ НИЖНЕПОПОВСКОГО СЕЛЬСКОГО ПОС</w:t>
      </w:r>
      <w:r w:rsidRPr="001B76FC">
        <w:rPr>
          <w:sz w:val="28"/>
          <w:szCs w:val="28"/>
        </w:rPr>
        <w:t>Е</w:t>
      </w:r>
      <w:r w:rsidRPr="001B76FC">
        <w:rPr>
          <w:sz w:val="28"/>
          <w:szCs w:val="28"/>
        </w:rPr>
        <w:t>ЛЕНИЯ</w:t>
      </w:r>
    </w:p>
    <w:p w:rsidR="005A2776" w:rsidRPr="001B76FC" w:rsidRDefault="005A2776" w:rsidP="005A2776">
      <w:pPr>
        <w:jc w:val="center"/>
        <w:rPr>
          <w:sz w:val="28"/>
          <w:szCs w:val="28"/>
        </w:rPr>
      </w:pPr>
    </w:p>
    <w:p w:rsidR="005A2776" w:rsidRPr="001B76FC" w:rsidRDefault="005A2776" w:rsidP="005A2776">
      <w:pPr>
        <w:jc w:val="center"/>
        <w:rPr>
          <w:sz w:val="28"/>
          <w:szCs w:val="28"/>
        </w:rPr>
      </w:pPr>
    </w:p>
    <w:p w:rsidR="005A2776" w:rsidRDefault="005A2776" w:rsidP="005A2776">
      <w:pPr>
        <w:rPr>
          <w:b/>
          <w:bCs/>
          <w:sz w:val="28"/>
          <w:szCs w:val="28"/>
        </w:rPr>
      </w:pPr>
    </w:p>
    <w:p w:rsidR="005A2776" w:rsidRPr="00A36929" w:rsidRDefault="005A2776" w:rsidP="005A2776">
      <w:pPr>
        <w:jc w:val="center"/>
      </w:pPr>
      <w:r>
        <w:rPr>
          <w:b/>
          <w:bCs/>
          <w:sz w:val="28"/>
          <w:szCs w:val="28"/>
        </w:rPr>
        <w:t>РЕШЕНИЕ</w:t>
      </w:r>
      <w:r w:rsidRPr="00A36929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____  </w:t>
      </w:r>
    </w:p>
    <w:p w:rsidR="005A2776" w:rsidRDefault="005A2776" w:rsidP="005A2776">
      <w:pPr>
        <w:tabs>
          <w:tab w:val="left" w:pos="8070"/>
        </w:tabs>
        <w:rPr>
          <w:sz w:val="28"/>
          <w:szCs w:val="28"/>
        </w:rPr>
      </w:pPr>
    </w:p>
    <w:p w:rsidR="005A2776" w:rsidRPr="00F7317B" w:rsidRDefault="005A2776" w:rsidP="005A2776">
      <w:pPr>
        <w:tabs>
          <w:tab w:val="left" w:pos="8070"/>
        </w:tabs>
        <w:rPr>
          <w:sz w:val="28"/>
          <w:szCs w:val="28"/>
        </w:rPr>
      </w:pPr>
      <w:r>
        <w:rPr>
          <w:sz w:val="28"/>
          <w:szCs w:val="28"/>
        </w:rPr>
        <w:t xml:space="preserve">__.__.2025 г.х. </w:t>
      </w:r>
      <w:proofErr w:type="spellStart"/>
      <w:r>
        <w:rPr>
          <w:sz w:val="28"/>
          <w:szCs w:val="28"/>
        </w:rPr>
        <w:t>Нижнепопов</w:t>
      </w:r>
      <w:proofErr w:type="spellEnd"/>
    </w:p>
    <w:p w:rsidR="005A2776" w:rsidRPr="00F7317B" w:rsidRDefault="005A2776" w:rsidP="005A2776">
      <w:pPr>
        <w:tabs>
          <w:tab w:val="left" w:pos="8070"/>
        </w:tabs>
        <w:rPr>
          <w:sz w:val="28"/>
          <w:szCs w:val="28"/>
        </w:rPr>
      </w:pPr>
    </w:p>
    <w:p w:rsidR="005A2776" w:rsidRPr="00DB342C" w:rsidRDefault="005A2776" w:rsidP="005A2776">
      <w:pPr>
        <w:pStyle w:val="Heading11"/>
        <w:ind w:right="335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О внесении изменений в </w:t>
      </w:r>
      <w:bookmarkStart w:id="0" w:name="_Hlk106109603"/>
      <w:r>
        <w:rPr>
          <w:rFonts w:ascii="Times New Roman" w:hAnsi="Times New Roman" w:cs="Times New Roman"/>
          <w:iCs/>
          <w:lang w:val="ru-RU"/>
        </w:rPr>
        <w:t xml:space="preserve">решение Собрания депутатов Нижнепоповского </w:t>
      </w:r>
      <w:r w:rsidRPr="00E43546">
        <w:rPr>
          <w:rFonts w:ascii="Times New Roman" w:hAnsi="Times New Roman" w:cs="Times New Roman"/>
          <w:iCs/>
          <w:lang w:val="ru-RU"/>
        </w:rPr>
        <w:t>сел</w:t>
      </w:r>
      <w:r>
        <w:rPr>
          <w:rFonts w:ascii="Times New Roman" w:hAnsi="Times New Roman" w:cs="Times New Roman"/>
          <w:iCs/>
          <w:lang w:val="ru-RU"/>
        </w:rPr>
        <w:t>ьского поселения Белокалитвинского района Ростовской области от 10.07.2019 № 87 «</w:t>
      </w:r>
      <w:bookmarkEnd w:id="0"/>
      <w:r w:rsidRPr="00DB342C">
        <w:rPr>
          <w:rFonts w:ascii="Times New Roman" w:hAnsi="Times New Roman" w:cs="Times New Roman"/>
          <w:iCs/>
          <w:lang w:val="ru-RU"/>
        </w:rPr>
        <w:t>Об утверждении Положения о порядке управления и</w:t>
      </w:r>
    </w:p>
    <w:p w:rsidR="005A2776" w:rsidRPr="00DB342C" w:rsidRDefault="005A2776" w:rsidP="005A2776">
      <w:pPr>
        <w:pStyle w:val="Heading11"/>
        <w:ind w:right="335"/>
        <w:rPr>
          <w:rFonts w:ascii="Times New Roman" w:hAnsi="Times New Roman" w:cs="Times New Roman"/>
          <w:iCs/>
          <w:lang w:val="ru-RU"/>
        </w:rPr>
      </w:pPr>
      <w:r w:rsidRPr="00DB342C">
        <w:rPr>
          <w:rFonts w:ascii="Times New Roman" w:hAnsi="Times New Roman" w:cs="Times New Roman"/>
          <w:iCs/>
          <w:lang w:val="ru-RU"/>
        </w:rPr>
        <w:t xml:space="preserve"> Распоря</w:t>
      </w:r>
      <w:r>
        <w:rPr>
          <w:rFonts w:ascii="Times New Roman" w:hAnsi="Times New Roman" w:cs="Times New Roman"/>
          <w:iCs/>
          <w:lang w:val="ru-RU"/>
        </w:rPr>
        <w:t xml:space="preserve">жения </w:t>
      </w:r>
      <w:r w:rsidRPr="00DB342C">
        <w:rPr>
          <w:rFonts w:ascii="Times New Roman" w:hAnsi="Times New Roman" w:cs="Times New Roman"/>
          <w:iCs/>
          <w:lang w:val="ru-RU"/>
        </w:rPr>
        <w:t>муниципальным имуществом Нижнепоповского</w:t>
      </w:r>
    </w:p>
    <w:p w:rsidR="005A2776" w:rsidRPr="00D64CE4" w:rsidRDefault="005A2776" w:rsidP="005A2776">
      <w:pPr>
        <w:pStyle w:val="Heading11"/>
        <w:ind w:right="335"/>
        <w:rPr>
          <w:rFonts w:ascii="Times New Roman" w:hAnsi="Times New Roman" w:cs="Times New Roman"/>
          <w:iCs/>
          <w:lang w:val="ru-RU"/>
        </w:rPr>
      </w:pPr>
      <w:r w:rsidRPr="00DB342C">
        <w:rPr>
          <w:rFonts w:ascii="Times New Roman" w:hAnsi="Times New Roman" w:cs="Times New Roman"/>
          <w:iCs/>
          <w:lang w:val="ru-RU"/>
        </w:rPr>
        <w:t>сельского поселения</w:t>
      </w:r>
      <w:r>
        <w:rPr>
          <w:rFonts w:ascii="Times New Roman" w:hAnsi="Times New Roman" w:cs="Times New Roman"/>
          <w:iCs/>
          <w:lang w:val="ru-RU"/>
        </w:rPr>
        <w:t>»</w:t>
      </w:r>
    </w:p>
    <w:p w:rsidR="005A2776" w:rsidRPr="00F7317B" w:rsidRDefault="005A2776" w:rsidP="005A2776">
      <w:pPr>
        <w:pStyle w:val="Heading11"/>
        <w:ind w:left="440" w:right="335"/>
        <w:jc w:val="left"/>
        <w:rPr>
          <w:rFonts w:ascii="Times New Roman" w:hAnsi="Times New Roman" w:cs="Times New Roman"/>
          <w:iCs/>
          <w:lang w:val="ru-RU"/>
        </w:rPr>
      </w:pPr>
    </w:p>
    <w:p w:rsidR="005A2776" w:rsidRDefault="005A2776" w:rsidP="005A27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B342C">
        <w:rPr>
          <w:sz w:val="28"/>
          <w:szCs w:val="28"/>
        </w:rPr>
        <w:t>приказом Минфи</w:t>
      </w:r>
      <w:r>
        <w:rPr>
          <w:sz w:val="28"/>
          <w:szCs w:val="28"/>
        </w:rPr>
        <w:t>на России от 10.10.2023 № 163н «</w:t>
      </w:r>
      <w:r w:rsidRPr="00DB342C">
        <w:rPr>
          <w:sz w:val="28"/>
          <w:szCs w:val="28"/>
        </w:rPr>
        <w:t>Об утверждении Порядка ведения органами местного самоуправления ре</w:t>
      </w:r>
      <w:r>
        <w:rPr>
          <w:sz w:val="28"/>
          <w:szCs w:val="28"/>
        </w:rPr>
        <w:t xml:space="preserve">естров муниципального имущества», </w:t>
      </w:r>
      <w:r w:rsidRPr="00D64CE4">
        <w:rPr>
          <w:sz w:val="28"/>
          <w:szCs w:val="28"/>
        </w:rPr>
        <w:t xml:space="preserve">руководствуясь Уставом муниципального образования «Нижнепоповское сельское поселение», </w:t>
      </w:r>
      <w:r>
        <w:rPr>
          <w:sz w:val="28"/>
          <w:szCs w:val="28"/>
        </w:rPr>
        <w:t xml:space="preserve">Собрание депутатов </w:t>
      </w:r>
      <w:r w:rsidRPr="00D64CE4">
        <w:rPr>
          <w:bCs/>
          <w:sz w:val="28"/>
          <w:szCs w:val="28"/>
        </w:rPr>
        <w:t>Нижнепоповского сельского поселения</w:t>
      </w:r>
      <w:r>
        <w:rPr>
          <w:bCs/>
          <w:sz w:val="28"/>
          <w:szCs w:val="28"/>
        </w:rPr>
        <w:t xml:space="preserve"> </w:t>
      </w:r>
      <w:r w:rsidRPr="00DB342C">
        <w:rPr>
          <w:bCs/>
          <w:iCs/>
          <w:sz w:val="28"/>
          <w:szCs w:val="28"/>
        </w:rPr>
        <w:t>Белокалитвинского района Ростовской области</w:t>
      </w:r>
      <w:r>
        <w:rPr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bCs/>
          <w:iCs/>
          <w:sz w:val="28"/>
          <w:szCs w:val="28"/>
        </w:rPr>
        <w:t>р</w:t>
      </w:r>
      <w:proofErr w:type="spellEnd"/>
      <w:proofErr w:type="gramEnd"/>
      <w:r>
        <w:rPr>
          <w:bCs/>
          <w:iCs/>
          <w:sz w:val="28"/>
          <w:szCs w:val="28"/>
        </w:rPr>
        <w:t xml:space="preserve"> е </w:t>
      </w:r>
      <w:proofErr w:type="spellStart"/>
      <w:r>
        <w:rPr>
          <w:bCs/>
          <w:iCs/>
          <w:sz w:val="28"/>
          <w:szCs w:val="28"/>
        </w:rPr>
        <w:t>ш</w:t>
      </w:r>
      <w:proofErr w:type="spellEnd"/>
      <w:r>
        <w:rPr>
          <w:bCs/>
          <w:iCs/>
          <w:sz w:val="28"/>
          <w:szCs w:val="28"/>
        </w:rPr>
        <w:t xml:space="preserve"> и л о</w:t>
      </w:r>
      <w:r>
        <w:rPr>
          <w:sz w:val="28"/>
          <w:szCs w:val="28"/>
        </w:rPr>
        <w:t>:</w:t>
      </w:r>
    </w:p>
    <w:p w:rsidR="005A2776" w:rsidRDefault="005A2776" w:rsidP="005A277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2776" w:rsidRPr="00DB342C" w:rsidRDefault="005A2776" w:rsidP="005A2776">
      <w:pPr>
        <w:pStyle w:val="af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ind w:left="0" w:right="120" w:firstLine="709"/>
        <w:contextualSpacing w:val="0"/>
        <w:jc w:val="both"/>
        <w:rPr>
          <w:sz w:val="28"/>
          <w:szCs w:val="28"/>
        </w:rPr>
      </w:pPr>
      <w:r w:rsidRPr="00DB342C">
        <w:rPr>
          <w:sz w:val="28"/>
          <w:szCs w:val="28"/>
        </w:rPr>
        <w:t>Внести в Положение</w:t>
      </w:r>
      <w:r>
        <w:rPr>
          <w:sz w:val="28"/>
          <w:szCs w:val="28"/>
        </w:rPr>
        <w:t xml:space="preserve"> </w:t>
      </w:r>
      <w:r w:rsidRPr="00DB342C">
        <w:rPr>
          <w:sz w:val="28"/>
          <w:szCs w:val="28"/>
        </w:rPr>
        <w:t>о порядке управления и распоряжения имуществом, находящимся в муниципальной собственности Нижнепоповского сельского поселения</w:t>
      </w:r>
      <w:r>
        <w:rPr>
          <w:sz w:val="28"/>
          <w:szCs w:val="28"/>
        </w:rPr>
        <w:t xml:space="preserve">, утвержденное </w:t>
      </w:r>
      <w:r w:rsidRPr="00DB342C">
        <w:rPr>
          <w:bCs/>
          <w:iCs/>
          <w:sz w:val="28"/>
          <w:szCs w:val="28"/>
        </w:rPr>
        <w:t>решение</w:t>
      </w:r>
      <w:r>
        <w:rPr>
          <w:bCs/>
          <w:iCs/>
          <w:sz w:val="28"/>
          <w:szCs w:val="28"/>
        </w:rPr>
        <w:t>м</w:t>
      </w:r>
      <w:r w:rsidRPr="00DB342C">
        <w:rPr>
          <w:bCs/>
          <w:iCs/>
          <w:sz w:val="28"/>
          <w:szCs w:val="28"/>
        </w:rPr>
        <w:t xml:space="preserve"> Собрания депутатов Нижнепоповского сельского поселения Белокалитвинского</w:t>
      </w:r>
      <w:r>
        <w:rPr>
          <w:bCs/>
          <w:iCs/>
          <w:sz w:val="28"/>
          <w:szCs w:val="28"/>
        </w:rPr>
        <w:t xml:space="preserve"> района Ростовской области от 10.07.2019 № 87, следующие изменения:</w:t>
      </w:r>
    </w:p>
    <w:p w:rsidR="005A2776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пункты 4.1 – 4.3 раздела 4 изложить в следующей редакции:</w:t>
      </w:r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DB342C">
        <w:rPr>
          <w:bCs/>
          <w:iCs/>
          <w:sz w:val="28"/>
          <w:szCs w:val="28"/>
        </w:rPr>
        <w:t>4.1. Имущество, находящееся в муниципальной собственности, подлежит учету в Реестре в случаях, установленных приказом Минфи</w:t>
      </w:r>
      <w:r>
        <w:rPr>
          <w:bCs/>
          <w:iCs/>
          <w:sz w:val="28"/>
          <w:szCs w:val="28"/>
        </w:rPr>
        <w:t>на России от 10.10.2023 № 163н «</w:t>
      </w:r>
      <w:r w:rsidRPr="00DB342C">
        <w:rPr>
          <w:bCs/>
          <w:iCs/>
          <w:sz w:val="28"/>
          <w:szCs w:val="28"/>
        </w:rPr>
        <w:t>Об утверждении Порядка ведения органами местного самоуправления ре</w:t>
      </w:r>
      <w:r>
        <w:rPr>
          <w:bCs/>
          <w:iCs/>
          <w:sz w:val="28"/>
          <w:szCs w:val="28"/>
        </w:rPr>
        <w:t>естров муниципального имущества»</w:t>
      </w:r>
      <w:r w:rsidRPr="00DB342C">
        <w:rPr>
          <w:bCs/>
          <w:iCs/>
          <w:sz w:val="28"/>
          <w:szCs w:val="28"/>
        </w:rPr>
        <w:t xml:space="preserve">. </w:t>
      </w:r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 w:rsidRPr="00DB342C">
        <w:rPr>
          <w:bCs/>
          <w:iCs/>
          <w:sz w:val="28"/>
          <w:szCs w:val="28"/>
        </w:rPr>
        <w:lastRenderedPageBreak/>
        <w:t xml:space="preserve">Права и обязанности по ведению Реестра (функции </w:t>
      </w:r>
      <w:proofErr w:type="spellStart"/>
      <w:r w:rsidRPr="00DB342C">
        <w:rPr>
          <w:bCs/>
          <w:iCs/>
          <w:sz w:val="28"/>
          <w:szCs w:val="28"/>
        </w:rPr>
        <w:t>реестродержателя</w:t>
      </w:r>
      <w:proofErr w:type="spellEnd"/>
      <w:r w:rsidRPr="00DB342C">
        <w:rPr>
          <w:bCs/>
          <w:iCs/>
          <w:sz w:val="28"/>
          <w:szCs w:val="28"/>
        </w:rPr>
        <w:t>) принадлежат Администрации сельского поселения.</w:t>
      </w:r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 w:rsidRPr="00DB342C">
        <w:rPr>
          <w:bCs/>
          <w:iCs/>
          <w:sz w:val="28"/>
          <w:szCs w:val="28"/>
        </w:rPr>
        <w:t>4.2. Ведение Реестра осуществляется в соответствии с Порядком ведения органами местного самоуправления реестров муниципального имущества, утвержденным приказом Минфина России от 10.10.2023 № 163н.</w:t>
      </w:r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 w:rsidRPr="00DB342C">
        <w:rPr>
          <w:bCs/>
          <w:iCs/>
          <w:sz w:val="28"/>
          <w:szCs w:val="28"/>
        </w:rPr>
        <w:t>4.3. Объектами учета в Реестре являются:</w:t>
      </w:r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  <w:lang w:bidi="ru-RU"/>
        </w:rPr>
      </w:pPr>
      <w:proofErr w:type="gramStart"/>
      <w:r w:rsidRPr="00DB342C">
        <w:rPr>
          <w:bCs/>
          <w:iCs/>
          <w:sz w:val="28"/>
          <w:szCs w:val="28"/>
          <w:lang w:bidi="ru-RU"/>
        </w:rPr>
        <w:t xml:space="preserve"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DB342C">
        <w:rPr>
          <w:bCs/>
          <w:iCs/>
          <w:sz w:val="28"/>
          <w:szCs w:val="28"/>
          <w:lang w:bidi="ru-RU"/>
        </w:rPr>
        <w:t>машино-места</w:t>
      </w:r>
      <w:proofErr w:type="spellEnd"/>
      <w:r w:rsidRPr="00DB342C">
        <w:rPr>
          <w:bCs/>
          <w:iCs/>
          <w:sz w:val="28"/>
          <w:szCs w:val="28"/>
          <w:lang w:bidi="ru-RU"/>
        </w:rPr>
        <w:t xml:space="preserve">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  <w:lang w:bidi="ru-RU"/>
        </w:rPr>
      </w:pPr>
      <w:r w:rsidRPr="00DB342C">
        <w:rPr>
          <w:bCs/>
          <w:iCs/>
          <w:sz w:val="28"/>
          <w:szCs w:val="28"/>
          <w:lang w:bidi="ru-RU"/>
        </w:rPr>
        <w:t>- движимые вещи (в том числе документарные ценные бумаги (акции) либо иное не относящееся к недвижимым вещам имущество, стоимость которого равна или превышает 100 тысяч рублей;</w:t>
      </w:r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  <w:lang w:bidi="ru-RU"/>
        </w:rPr>
      </w:pPr>
      <w:r w:rsidRPr="00DB342C">
        <w:rPr>
          <w:bCs/>
          <w:iCs/>
          <w:sz w:val="28"/>
          <w:szCs w:val="28"/>
          <w:lang w:bidi="ru-RU"/>
        </w:rPr>
        <w:t>- иное имущество (в том числе бездокументарные ценные бумаги), не относящееся к недвижимым и движимым вещам, стоимость которого равна или превышает 100 тысяч рублей.</w:t>
      </w:r>
    </w:p>
    <w:p w:rsidR="005A2776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 w:rsidRPr="00DB342C">
        <w:rPr>
          <w:bCs/>
          <w:iCs/>
          <w:sz w:val="28"/>
          <w:szCs w:val="28"/>
        </w:rPr>
        <w:t>Муниципальное имущество, не подлежащее включению в Реестр, учитывается на балансах муниципальных учреждений или муниципальных предприятий, за которыми оно закреплено на праве хозяйственного ведения (оперативного управления). Сведения об имуществе, учитываемом на балансах муниципальных учреждений и муниципальных предприятий, ежегодно предоставляются ими в Администрацию сельского поселения в виде инвентаризационных описей основных средств, оформленных по результатам проведенной инвентаризации</w:t>
      </w:r>
      <w:proofErr w:type="gramStart"/>
      <w:r w:rsidRPr="00DB342C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».</w:t>
      </w:r>
      <w:proofErr w:type="gramEnd"/>
    </w:p>
    <w:p w:rsidR="005A2776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proofErr w:type="gramStart"/>
      <w:r>
        <w:rPr>
          <w:bCs/>
          <w:iCs/>
          <w:sz w:val="28"/>
          <w:szCs w:val="28"/>
        </w:rPr>
        <w:t>Разместить</w:t>
      </w:r>
      <w:proofErr w:type="gramEnd"/>
      <w:r>
        <w:rPr>
          <w:bCs/>
          <w:iCs/>
          <w:sz w:val="28"/>
          <w:szCs w:val="28"/>
        </w:rPr>
        <w:t xml:space="preserve"> настоящее решение на официальном Портале администрации</w:t>
      </w:r>
      <w:r w:rsidRPr="00BF1E68">
        <w:rPr>
          <w:bCs/>
          <w:iCs/>
          <w:sz w:val="28"/>
          <w:szCs w:val="28"/>
        </w:rPr>
        <w:t xml:space="preserve"> Белокалитвинского района </w:t>
      </w:r>
      <w:r>
        <w:rPr>
          <w:bCs/>
          <w:iCs/>
          <w:sz w:val="28"/>
          <w:szCs w:val="28"/>
        </w:rPr>
        <w:t xml:space="preserve">в разделе «Поселения» - </w:t>
      </w:r>
      <w:proofErr w:type="spellStart"/>
      <w:r w:rsidRPr="00DB342C">
        <w:rPr>
          <w:bCs/>
          <w:iCs/>
          <w:sz w:val="28"/>
          <w:szCs w:val="28"/>
        </w:rPr>
        <w:t>Ниж</w:t>
      </w:r>
      <w:r>
        <w:rPr>
          <w:bCs/>
          <w:iCs/>
          <w:sz w:val="28"/>
          <w:szCs w:val="28"/>
        </w:rPr>
        <w:t>ненпоповское</w:t>
      </w:r>
      <w:proofErr w:type="spellEnd"/>
      <w:r>
        <w:rPr>
          <w:bCs/>
          <w:iCs/>
          <w:sz w:val="28"/>
          <w:szCs w:val="28"/>
        </w:rPr>
        <w:t xml:space="preserve"> сельское поселение(</w:t>
      </w:r>
      <w:r w:rsidRPr="00DB342C">
        <w:rPr>
          <w:bCs/>
          <w:iCs/>
          <w:sz w:val="28"/>
          <w:szCs w:val="28"/>
        </w:rPr>
        <w:t>https://kalitva-land.ru/settlement/nizhnepopovskoe/</w:t>
      </w:r>
      <w:r>
        <w:rPr>
          <w:bCs/>
          <w:iCs/>
          <w:sz w:val="28"/>
          <w:szCs w:val="28"/>
        </w:rPr>
        <w:t>).</w:t>
      </w:r>
    </w:p>
    <w:p w:rsidR="005A2776" w:rsidRPr="00DB342C" w:rsidRDefault="005A2776" w:rsidP="005A2776">
      <w:pPr>
        <w:pStyle w:val="af5"/>
        <w:shd w:val="clear" w:color="auto" w:fill="FFFFFF"/>
        <w:ind w:left="0" w:right="1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DB342C">
        <w:rPr>
          <w:sz w:val="28"/>
          <w:szCs w:val="28"/>
        </w:rPr>
        <w:t xml:space="preserve">Настоящее решение вступает в силу </w:t>
      </w:r>
      <w:proofErr w:type="gramStart"/>
      <w:r w:rsidRPr="00DB342C">
        <w:rPr>
          <w:sz w:val="28"/>
          <w:szCs w:val="28"/>
        </w:rPr>
        <w:t>с</w:t>
      </w:r>
      <w:proofErr w:type="gramEnd"/>
      <w:r w:rsidRPr="00DB342C">
        <w:rPr>
          <w:sz w:val="28"/>
          <w:szCs w:val="28"/>
        </w:rPr>
        <w:t xml:space="preserve"> даты его официального опуб</w:t>
      </w:r>
      <w:bookmarkStart w:id="1" w:name="_GoBack"/>
      <w:bookmarkEnd w:id="1"/>
      <w:r w:rsidRPr="00DB342C">
        <w:rPr>
          <w:sz w:val="28"/>
          <w:szCs w:val="28"/>
        </w:rPr>
        <w:t>ликования.</w:t>
      </w:r>
    </w:p>
    <w:p w:rsidR="005A2776" w:rsidRPr="00960A16" w:rsidRDefault="005A2776" w:rsidP="005A2776">
      <w:pPr>
        <w:pStyle w:val="af5"/>
        <w:tabs>
          <w:tab w:val="left" w:pos="188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A69B2">
        <w:rPr>
          <w:sz w:val="28"/>
          <w:szCs w:val="28"/>
        </w:rPr>
        <w:t>Контроль за</w:t>
      </w:r>
      <w:proofErr w:type="gramEnd"/>
      <w:r w:rsidRPr="004A69B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2776" w:rsidRDefault="005A2776" w:rsidP="005A277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2776" w:rsidRPr="00081CC6" w:rsidRDefault="005A2776" w:rsidP="005A2776">
      <w:pPr>
        <w:shd w:val="clear" w:color="auto" w:fill="FFFFFF"/>
        <w:jc w:val="both"/>
        <w:rPr>
          <w:sz w:val="28"/>
          <w:szCs w:val="28"/>
        </w:rPr>
      </w:pPr>
    </w:p>
    <w:p w:rsidR="005A2776" w:rsidRDefault="005A2776" w:rsidP="005A2776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  <w:gridCol w:w="3483"/>
      </w:tblGrid>
      <w:tr w:rsidR="005A2776" w:rsidRPr="001B76FC" w:rsidTr="005A03D3">
        <w:tc>
          <w:tcPr>
            <w:tcW w:w="6062" w:type="dxa"/>
          </w:tcPr>
          <w:p w:rsidR="005A2776" w:rsidRDefault="005A2776" w:rsidP="005A03D3">
            <w:pPr>
              <w:pStyle w:val="3"/>
              <w:tabs>
                <w:tab w:val="left" w:pos="737"/>
              </w:tabs>
              <w:ind w:left="737" w:hanging="737"/>
              <w:rPr>
                <w:szCs w:val="28"/>
              </w:rPr>
            </w:pPr>
            <w:r>
              <w:rPr>
                <w:szCs w:val="28"/>
              </w:rPr>
              <w:t>Верно</w:t>
            </w:r>
          </w:p>
          <w:p w:rsidR="005A2776" w:rsidRPr="001B76FC" w:rsidRDefault="005A2776" w:rsidP="005A03D3">
            <w:pPr>
              <w:pStyle w:val="3"/>
              <w:tabs>
                <w:tab w:val="left" w:pos="737"/>
              </w:tabs>
              <w:ind w:left="737" w:hanging="737"/>
              <w:rPr>
                <w:b w:val="0"/>
                <w:szCs w:val="28"/>
              </w:rPr>
            </w:pPr>
            <w:r w:rsidRPr="001B76FC">
              <w:rPr>
                <w:szCs w:val="28"/>
              </w:rPr>
              <w:t xml:space="preserve">Председатель Собрания депутатов - глава </w:t>
            </w:r>
          </w:p>
          <w:p w:rsidR="005A2776" w:rsidRPr="001B76FC" w:rsidRDefault="005A2776" w:rsidP="005A03D3">
            <w:pPr>
              <w:rPr>
                <w:sz w:val="28"/>
                <w:szCs w:val="28"/>
              </w:rPr>
            </w:pPr>
            <w:r w:rsidRPr="001B76FC">
              <w:rPr>
                <w:sz w:val="28"/>
                <w:szCs w:val="28"/>
              </w:rPr>
              <w:t>Нижнепоповского сельского поселения</w:t>
            </w:r>
          </w:p>
          <w:p w:rsidR="005A2776" w:rsidRPr="001B76FC" w:rsidRDefault="005A2776" w:rsidP="005A03D3">
            <w:pPr>
              <w:rPr>
                <w:sz w:val="28"/>
                <w:szCs w:val="28"/>
              </w:rPr>
            </w:pPr>
          </w:p>
          <w:p w:rsidR="005A2776" w:rsidRPr="001B76FC" w:rsidRDefault="005A2776" w:rsidP="005A03D3">
            <w:pPr>
              <w:rPr>
                <w:sz w:val="28"/>
                <w:szCs w:val="28"/>
              </w:rPr>
            </w:pPr>
            <w:r w:rsidRPr="001B76FC">
              <w:rPr>
                <w:sz w:val="28"/>
                <w:szCs w:val="28"/>
              </w:rPr>
              <w:t xml:space="preserve">хутор </w:t>
            </w:r>
            <w:proofErr w:type="spellStart"/>
            <w:r w:rsidRPr="001B76FC">
              <w:rPr>
                <w:sz w:val="28"/>
                <w:szCs w:val="28"/>
              </w:rPr>
              <w:t>Нижнепопов</w:t>
            </w:r>
            <w:proofErr w:type="spellEnd"/>
          </w:p>
          <w:p w:rsidR="005A2776" w:rsidRPr="001B76FC" w:rsidRDefault="005A2776" w:rsidP="005A03D3">
            <w:pPr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5A2776" w:rsidRPr="001B76FC" w:rsidRDefault="005A2776" w:rsidP="005A03D3">
            <w:pPr>
              <w:jc w:val="center"/>
              <w:rPr>
                <w:sz w:val="28"/>
                <w:szCs w:val="28"/>
              </w:rPr>
            </w:pPr>
          </w:p>
          <w:p w:rsidR="005A2776" w:rsidRPr="001B76FC" w:rsidRDefault="005A2776" w:rsidP="005A03D3">
            <w:pPr>
              <w:jc w:val="right"/>
              <w:rPr>
                <w:sz w:val="28"/>
                <w:szCs w:val="28"/>
              </w:rPr>
            </w:pPr>
            <w:r w:rsidRPr="001B76FC">
              <w:rPr>
                <w:sz w:val="28"/>
                <w:szCs w:val="28"/>
              </w:rPr>
              <w:t xml:space="preserve">Т.Е. </w:t>
            </w:r>
            <w:proofErr w:type="spellStart"/>
            <w:r w:rsidRPr="001B76FC">
              <w:rPr>
                <w:sz w:val="28"/>
                <w:szCs w:val="28"/>
              </w:rPr>
              <w:t>Дядюнова</w:t>
            </w:r>
            <w:proofErr w:type="spellEnd"/>
          </w:p>
        </w:tc>
      </w:tr>
    </w:tbl>
    <w:p w:rsidR="005A2776" w:rsidRPr="00C37504" w:rsidRDefault="005A2776" w:rsidP="005A2776">
      <w:pPr>
        <w:jc w:val="both"/>
        <w:rPr>
          <w:sz w:val="28"/>
          <w:szCs w:val="28"/>
        </w:rPr>
      </w:pPr>
    </w:p>
    <w:p w:rsidR="005A2776" w:rsidRDefault="005A2776" w:rsidP="005A2776">
      <w:pPr>
        <w:jc w:val="center"/>
        <w:rPr>
          <w:szCs w:val="28"/>
        </w:rPr>
      </w:pPr>
    </w:p>
    <w:p w:rsidR="00C476E5" w:rsidRPr="005A2776" w:rsidRDefault="00C476E5" w:rsidP="005A2776">
      <w:pPr>
        <w:rPr>
          <w:szCs w:val="24"/>
        </w:rPr>
      </w:pPr>
    </w:p>
    <w:sectPr w:rsidR="00C476E5" w:rsidRPr="005A2776" w:rsidSect="005A2776">
      <w:headerReference w:type="default" r:id="rId6"/>
      <w:type w:val="continuous"/>
      <w:pgSz w:w="11906" w:h="16838" w:code="9"/>
      <w:pgMar w:top="709" w:right="851" w:bottom="993" w:left="1701" w:header="284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C6" w:rsidRDefault="005A2776">
    <w:pPr>
      <w:pStyle w:val="a3"/>
    </w:pPr>
  </w:p>
  <w:p w:rsidR="009671C6" w:rsidRDefault="005A27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4A2D"/>
    <w:multiLevelType w:val="hybridMultilevel"/>
    <w:tmpl w:val="16B43C44"/>
    <w:lvl w:ilvl="0" w:tplc="54F23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6E5"/>
    <w:rsid w:val="00055868"/>
    <w:rsid w:val="00135EBC"/>
    <w:rsid w:val="00183EC6"/>
    <w:rsid w:val="00212AB2"/>
    <w:rsid w:val="00353DAC"/>
    <w:rsid w:val="003F36B2"/>
    <w:rsid w:val="003F4D16"/>
    <w:rsid w:val="0042125F"/>
    <w:rsid w:val="004717A3"/>
    <w:rsid w:val="004A604D"/>
    <w:rsid w:val="00504DF2"/>
    <w:rsid w:val="00557A9B"/>
    <w:rsid w:val="005A2776"/>
    <w:rsid w:val="00AF4744"/>
    <w:rsid w:val="00C476E5"/>
    <w:rsid w:val="00DF609A"/>
    <w:rsid w:val="00F8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476E5"/>
    <w:rPr>
      <w:sz w:val="24"/>
    </w:rPr>
  </w:style>
  <w:style w:type="paragraph" w:styleId="10">
    <w:name w:val="heading 1"/>
    <w:next w:val="a"/>
    <w:link w:val="11"/>
    <w:uiPriority w:val="9"/>
    <w:qFormat/>
    <w:rsid w:val="00C476E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476E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476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476E5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C476E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C476E5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476E5"/>
    <w:rPr>
      <w:sz w:val="24"/>
    </w:rPr>
  </w:style>
  <w:style w:type="paragraph" w:styleId="21">
    <w:name w:val="toc 2"/>
    <w:next w:val="a"/>
    <w:link w:val="22"/>
    <w:uiPriority w:val="39"/>
    <w:rsid w:val="00C476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76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476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76E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C476E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476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476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476E5"/>
    <w:rPr>
      <w:rFonts w:ascii="XO Thames" w:hAnsi="XO Thames"/>
      <w:sz w:val="28"/>
    </w:rPr>
  </w:style>
  <w:style w:type="paragraph" w:styleId="a3">
    <w:name w:val="header"/>
    <w:basedOn w:val="a"/>
    <w:link w:val="a4"/>
    <w:rsid w:val="00C476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C476E5"/>
  </w:style>
  <w:style w:type="paragraph" w:customStyle="1" w:styleId="Endnote">
    <w:name w:val="Endnote"/>
    <w:link w:val="Endnote0"/>
    <w:rsid w:val="00C476E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476E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476E5"/>
    <w:rPr>
      <w:rFonts w:ascii="XO Thames" w:hAnsi="XO Thames"/>
      <w:b/>
      <w:sz w:val="26"/>
    </w:rPr>
  </w:style>
  <w:style w:type="paragraph" w:customStyle="1" w:styleId="12">
    <w:name w:val="Неразрешенное упоминание1"/>
    <w:basedOn w:val="13"/>
    <w:link w:val="14"/>
    <w:rsid w:val="00C476E5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sid w:val="00C476E5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C476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76E5"/>
    <w:rPr>
      <w:rFonts w:ascii="XO Thames" w:hAnsi="XO Thames"/>
      <w:sz w:val="28"/>
    </w:rPr>
  </w:style>
  <w:style w:type="paragraph" w:styleId="a5">
    <w:name w:val="footer"/>
    <w:basedOn w:val="a"/>
    <w:link w:val="a6"/>
    <w:rsid w:val="00C47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C476E5"/>
  </w:style>
  <w:style w:type="paragraph" w:styleId="a7">
    <w:name w:val="No Spacing"/>
    <w:link w:val="a8"/>
    <w:rsid w:val="00C476E5"/>
    <w:rPr>
      <w:rFonts w:ascii="Calibri" w:hAnsi="Calibri"/>
      <w:sz w:val="22"/>
    </w:rPr>
  </w:style>
  <w:style w:type="character" w:customStyle="1" w:styleId="a8">
    <w:name w:val="Без интервала Знак"/>
    <w:link w:val="a7"/>
    <w:rsid w:val="00C476E5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C476E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476E5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9"/>
    <w:rsid w:val="00C476E5"/>
    <w:rPr>
      <w:color w:val="868788"/>
    </w:rPr>
  </w:style>
  <w:style w:type="character" w:styleId="a9">
    <w:name w:val="Hyperlink"/>
    <w:basedOn w:val="a0"/>
    <w:link w:val="15"/>
    <w:rsid w:val="00C476E5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C476E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76E5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C476E5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476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76E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476E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476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476E5"/>
    <w:rPr>
      <w:rFonts w:ascii="XO Thames" w:hAnsi="XO Thames"/>
      <w:sz w:val="28"/>
    </w:rPr>
  </w:style>
  <w:style w:type="paragraph" w:customStyle="1" w:styleId="13">
    <w:name w:val="Основной шрифт абзаца1"/>
    <w:link w:val="33"/>
    <w:rsid w:val="00C476E5"/>
  </w:style>
  <w:style w:type="paragraph" w:styleId="33">
    <w:name w:val="Body Text 3"/>
    <w:basedOn w:val="a"/>
    <w:link w:val="34"/>
    <w:rsid w:val="00C476E5"/>
    <w:pPr>
      <w:spacing w:line="240" w:lineRule="atLeast"/>
      <w:jc w:val="center"/>
    </w:pPr>
    <w:rPr>
      <w:b/>
      <w:sz w:val="28"/>
    </w:rPr>
  </w:style>
  <w:style w:type="character" w:customStyle="1" w:styleId="34">
    <w:name w:val="Основной текст 3 Знак"/>
    <w:basedOn w:val="1"/>
    <w:link w:val="33"/>
    <w:rsid w:val="00C476E5"/>
    <w:rPr>
      <w:b/>
      <w:sz w:val="28"/>
    </w:rPr>
  </w:style>
  <w:style w:type="paragraph" w:styleId="8">
    <w:name w:val="toc 8"/>
    <w:next w:val="a"/>
    <w:link w:val="80"/>
    <w:uiPriority w:val="39"/>
    <w:rsid w:val="00C476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476E5"/>
    <w:rPr>
      <w:rFonts w:ascii="XO Thames" w:hAnsi="XO Thames"/>
      <w:sz w:val="28"/>
    </w:rPr>
  </w:style>
  <w:style w:type="paragraph" w:customStyle="1" w:styleId="aa">
    <w:name w:val="Знак"/>
    <w:basedOn w:val="a"/>
    <w:link w:val="ab"/>
    <w:rsid w:val="00C476E5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sid w:val="00C476E5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C476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76E5"/>
    <w:rPr>
      <w:rFonts w:ascii="XO Thames" w:hAnsi="XO Thames"/>
      <w:sz w:val="28"/>
    </w:rPr>
  </w:style>
  <w:style w:type="paragraph" w:styleId="ac">
    <w:name w:val="Balloon Text"/>
    <w:basedOn w:val="a"/>
    <w:link w:val="ad"/>
    <w:rsid w:val="00C476E5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C476E5"/>
    <w:rPr>
      <w:rFonts w:ascii="Tahoma" w:hAnsi="Tahoma"/>
      <w:sz w:val="16"/>
    </w:rPr>
  </w:style>
  <w:style w:type="paragraph" w:styleId="ae">
    <w:name w:val="Body Text"/>
    <w:basedOn w:val="a"/>
    <w:link w:val="af"/>
    <w:rsid w:val="00C476E5"/>
    <w:pPr>
      <w:spacing w:line="240" w:lineRule="atLeast"/>
      <w:jc w:val="center"/>
    </w:pPr>
    <w:rPr>
      <w:b/>
    </w:rPr>
  </w:style>
  <w:style w:type="character" w:customStyle="1" w:styleId="af">
    <w:name w:val="Основной текст Знак"/>
    <w:basedOn w:val="1"/>
    <w:link w:val="ae"/>
    <w:rsid w:val="00C476E5"/>
    <w:rPr>
      <w:b/>
    </w:rPr>
  </w:style>
  <w:style w:type="paragraph" w:styleId="af0">
    <w:name w:val="Subtitle"/>
    <w:next w:val="a"/>
    <w:link w:val="af1"/>
    <w:uiPriority w:val="11"/>
    <w:qFormat/>
    <w:rsid w:val="00C476E5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C476E5"/>
    <w:rPr>
      <w:rFonts w:ascii="XO Thames" w:hAnsi="XO Thames"/>
      <w:i/>
      <w:sz w:val="24"/>
    </w:rPr>
  </w:style>
  <w:style w:type="paragraph" w:styleId="af2">
    <w:name w:val="Title"/>
    <w:next w:val="a"/>
    <w:link w:val="af3"/>
    <w:qFormat/>
    <w:rsid w:val="00C476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C476E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C476E5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C476E5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C476E5"/>
    <w:rPr>
      <w:rFonts w:asciiTheme="majorHAnsi" w:hAnsiTheme="majorHAnsi"/>
      <w:color w:val="243F60" w:themeColor="accent1" w:themeShade="7F"/>
      <w:sz w:val="20"/>
    </w:rPr>
  </w:style>
  <w:style w:type="table" w:styleId="af4">
    <w:name w:val="Table Grid"/>
    <w:basedOn w:val="a1"/>
    <w:rsid w:val="00C476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5A2776"/>
    <w:pPr>
      <w:ind w:left="720"/>
      <w:contextualSpacing/>
    </w:pPr>
    <w:rPr>
      <w:color w:val="auto"/>
      <w:sz w:val="20"/>
    </w:rPr>
  </w:style>
  <w:style w:type="paragraph" w:customStyle="1" w:styleId="Heading11">
    <w:name w:val="Heading 11"/>
    <w:basedOn w:val="a"/>
    <w:uiPriority w:val="99"/>
    <w:rsid w:val="005A2776"/>
    <w:pPr>
      <w:widowControl w:val="0"/>
      <w:autoSpaceDE w:val="0"/>
      <w:autoSpaceDN w:val="0"/>
      <w:ind w:left="166" w:right="220"/>
      <w:jc w:val="center"/>
      <w:outlineLvl w:val="1"/>
    </w:pPr>
    <w:rPr>
      <w:rFonts w:ascii="Liberation Serif" w:eastAsia="Calibri" w:hAnsi="Liberation Serif" w:cs="Liberation Serif"/>
      <w:b/>
      <w:bCs/>
      <w:color w:val="auto"/>
      <w:sz w:val="28"/>
      <w:szCs w:val="28"/>
      <w:lang w:val="pt-PT"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dcterms:created xsi:type="dcterms:W3CDTF">2025-03-26T11:48:00Z</dcterms:created>
  <dcterms:modified xsi:type="dcterms:W3CDTF">2025-04-17T06:03:00Z</dcterms:modified>
</cp:coreProperties>
</file>