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B4" w:rsidRPr="00B41100" w:rsidRDefault="00486095" w:rsidP="00D851B4">
      <w:pPr>
        <w:pStyle w:val="aa"/>
        <w:jc w:val="center"/>
        <w:rPr>
          <w:b/>
          <w:szCs w:val="28"/>
        </w:rPr>
      </w:pPr>
      <w:r w:rsidRPr="00486095">
        <w:rPr>
          <w:noProof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4.35pt;margin-top:21.75pt;width:96.5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3FPQIAAFIEAAAOAAAAZHJzL2Uyb0RvYy54bWysVM2O0zAQviPxDpbvNOkf3Y2arpYuRUjL&#10;j7TwAI7jNBa2J9huk3LjzivwDhw4cOMVum/E2Ol2y98F4YM1kxl/M/PNTOYXnVZkK6yTYHI6HKSU&#10;CMOhlGad07dvVo/OKHGemZIpMCKnO+HoxeLhg3nbZGIENahSWIIgxmVtk9Pa+yZLEsdroZkbQCMM&#10;GiuwmnlU7TopLWsRXatklKaPkxZs2Vjgwjn8etUb6SLiV5Xg/lVVOeGJyinm5uNt412EO1nMWba2&#10;rKklP6TB/iELzaTBoEeoK+YZ2Vj5G5SW3IKDyg846ASqSnIRa8Bqhukv1dzUrBGxFiTHNUea3P+D&#10;5S+3ry2RZU5n2CnDNPZo/3n/Zf91/33/7fbj7ScyCiS1jcvQ96ZBb989gQ6bHQt2zTXwd44YWNbM&#10;rMWltdDWgpWY5DC8TE6e9jgugBTtCygxGNt4iEBdZXVgEDkhiI7N2h0bJDpPeAg5PZtNUzRxtE3H&#10;4wnKIQTL7l431vlnAjQJQk4tDkBEZ9tr53vXO5cQzIGS5UoqFRW7LpbKki3DYVnFc0D/yU0Z0ub0&#10;fDqa9gT8FSKN508QWnqceiV1Ts+OTiwLtD01JabJMs+k6mWsTpkDj4G6nkTfFV3s2zgECBwXUO6Q&#10;WAv9kONSolCD/UBJiwOeU/d+w6ygRD032Jzz4WQSNiIqk+lshIo9tRSnFmY4QuXUU9KLSx+3KKRq&#10;4BKbWMnI730mh5RxcGOHDksWNuNUj173v4LFDwAAAP//AwBQSwMEFAAGAAgAAAAhALyqkH3fAAAA&#10;CQEAAA8AAABkcnMvZG93bnJldi54bWxMj8FOwzAQRO9I/IO1SFxQ68StQhriVAgJBDcoCK5u7CYR&#10;9jrYbhr+nuUEx9U8zbytt7OzbDIhDh4l5MsMmMHW6wE7CW+v94sSWEwKtbIejYRvE2HbnJ/VqtL+&#10;hC9m2qWOUQnGSknoUxorzmPbG6fi0o8GKTv44FSiM3RcB3Wicme5yLKCOzUgLfRqNHe9aT93Ryeh&#10;XD9OH/Fp9fzeFge7SVfX08NXkPLyYr69AZbMnP5g+NUndWjIae+PqCOzEhZ5viaUAiGAESBWZQFs&#10;L2FTCOBNzf9/0PwAAAD//wMAUEsBAi0AFAAGAAgAAAAhALaDOJL+AAAA4QEAABMAAAAAAAAAAAAA&#10;AAAAAAAAAFtDb250ZW50X1R5cGVzXS54bWxQSwECLQAUAAYACAAAACEAOP0h/9YAAACUAQAACwAA&#10;AAAAAAAAAAAAAAAvAQAAX3JlbHMvLnJlbHNQSwECLQAUAAYACAAAACEAIIJtxT0CAABSBAAADgAA&#10;AAAAAAAAAAAAAAAuAgAAZHJzL2Uyb0RvYy54bWxQSwECLQAUAAYACAAAACEAvKqQfd8AAAAJAQAA&#10;DwAAAAAAAAAAAAAAAACXBAAAZHJzL2Rvd25yZXYueG1sUEsFBgAAAAAEAAQA8wAAAKMFAAAAAA==&#10;">
            <v:textbox style="mso-next-textbox:#_x0000_s1026">
              <w:txbxContent>
                <w:p w:rsidR="00D851B4" w:rsidRPr="0025050F" w:rsidRDefault="00D851B4" w:rsidP="00D851B4">
                  <w:pPr>
                    <w:jc w:val="center"/>
                    <w:rPr>
                      <w:sz w:val="28"/>
                      <w:szCs w:val="28"/>
                    </w:rPr>
                  </w:pPr>
                  <w:r w:rsidRPr="0025050F">
                    <w:rPr>
                      <w:sz w:val="28"/>
                      <w:szCs w:val="28"/>
                    </w:rPr>
                    <w:t>ПРОЕКТ</w:t>
                  </w:r>
                </w:p>
                <w:p w:rsidR="00D851B4" w:rsidRPr="002C30A1" w:rsidRDefault="00D851B4" w:rsidP="00D851B4">
                  <w:pPr>
                    <w:jc w:val="center"/>
                    <w:rPr>
                      <w:sz w:val="10"/>
                      <w:szCs w:val="10"/>
                    </w:rPr>
                  </w:pPr>
                </w:p>
                <w:p w:rsidR="00D851B4" w:rsidRPr="00C375FC" w:rsidRDefault="00D851B4" w:rsidP="00D851B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851B4" w:rsidRPr="00B41100">
        <w:rPr>
          <w:noProof/>
          <w:szCs w:val="28"/>
          <w:lang w:eastAsia="ru-RU"/>
        </w:rPr>
        <w:drawing>
          <wp:inline distT="0" distB="0" distL="0" distR="0">
            <wp:extent cx="558165" cy="724535"/>
            <wp:effectExtent l="19050" t="0" r="0" b="0"/>
            <wp:docPr id="5" name="Рисунок 79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РОССИЙСКАЯ ФЕДЕРАЦИЯ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РОСТОВСКАЯ ОБЛАСТЬ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МУНИЦИПАЛЬНОЕ ОБРАЗОВАНИЕ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«НИЖНЕПОПОВСКОЕ СЕЛЬСКОЕ ПОСЕЛЕНИЕ»</w:t>
      </w:r>
    </w:p>
    <w:p w:rsidR="00D851B4" w:rsidRPr="00B41100" w:rsidRDefault="00D851B4" w:rsidP="00D851B4">
      <w:pPr>
        <w:pStyle w:val="aa"/>
        <w:jc w:val="center"/>
        <w:rPr>
          <w:szCs w:val="28"/>
        </w:rPr>
      </w:pPr>
      <w:r w:rsidRPr="00B41100">
        <w:rPr>
          <w:szCs w:val="28"/>
        </w:rPr>
        <w:t>АДМИНИСТРАЦИЯ НИЖНЕПОПОВСКОГО СЕЛЬСКОГО ПОСЕЛЕНИЯ</w:t>
      </w:r>
    </w:p>
    <w:p w:rsidR="00D851B4" w:rsidRPr="00B41100" w:rsidRDefault="00D851B4" w:rsidP="00D851B4">
      <w:pPr>
        <w:pStyle w:val="aa"/>
        <w:spacing w:before="120"/>
        <w:jc w:val="center"/>
        <w:rPr>
          <w:b/>
          <w:spacing w:val="40"/>
          <w:szCs w:val="28"/>
        </w:rPr>
      </w:pPr>
      <w:r w:rsidRPr="00B41100">
        <w:rPr>
          <w:b/>
          <w:spacing w:val="40"/>
          <w:szCs w:val="28"/>
        </w:rPr>
        <w:t>ПОСТАНОВЛЕНИЕ</w:t>
      </w:r>
    </w:p>
    <w:p w:rsidR="00D851B4" w:rsidRPr="00B41100" w:rsidRDefault="00D851B4" w:rsidP="00D851B4">
      <w:pPr>
        <w:spacing w:before="120"/>
        <w:jc w:val="center"/>
        <w:rPr>
          <w:sz w:val="28"/>
        </w:rPr>
      </w:pPr>
      <w:r w:rsidRPr="00B41100">
        <w:rPr>
          <w:sz w:val="28"/>
        </w:rPr>
        <w:t xml:space="preserve">от </w:t>
      </w:r>
      <w:r w:rsidR="00A12B00">
        <w:rPr>
          <w:sz w:val="28"/>
        </w:rPr>
        <w:t>__.02</w:t>
      </w:r>
      <w:r w:rsidR="00B41100" w:rsidRPr="00B41100">
        <w:rPr>
          <w:sz w:val="28"/>
        </w:rPr>
        <w:t>.</w:t>
      </w:r>
      <w:r w:rsidR="00A12B00">
        <w:rPr>
          <w:sz w:val="28"/>
        </w:rPr>
        <w:t>2025</w:t>
      </w:r>
      <w:r w:rsidRPr="00B41100">
        <w:rPr>
          <w:sz w:val="28"/>
        </w:rPr>
        <w:t xml:space="preserve"> г.</w:t>
      </w:r>
      <w:r w:rsidRPr="00B41100">
        <w:rPr>
          <w:sz w:val="28"/>
        </w:rPr>
        <w:tab/>
      </w:r>
      <w:r w:rsidR="00A12B00">
        <w:rPr>
          <w:sz w:val="28"/>
        </w:rPr>
        <w:t xml:space="preserve">№ </w:t>
      </w:r>
    </w:p>
    <w:p w:rsidR="00D851B4" w:rsidRPr="00B41100" w:rsidRDefault="00D851B4" w:rsidP="00D851B4">
      <w:pPr>
        <w:spacing w:before="120"/>
        <w:jc w:val="center"/>
        <w:rPr>
          <w:b/>
          <w:noProof/>
        </w:rPr>
      </w:pPr>
      <w:r w:rsidRPr="00B41100">
        <w:rPr>
          <w:sz w:val="28"/>
        </w:rPr>
        <w:t>х. Нижнепопов</w:t>
      </w:r>
    </w:p>
    <w:p w:rsidR="009A1AA1" w:rsidRPr="00B41100" w:rsidRDefault="009A1AA1" w:rsidP="009A1AA1">
      <w:pPr>
        <w:shd w:val="clear" w:color="auto" w:fill="FFFFFF"/>
        <w:spacing w:line="240" w:lineRule="exact"/>
        <w:rPr>
          <w:rFonts w:eastAsia="Times New Roman"/>
          <w:sz w:val="28"/>
          <w:szCs w:val="28"/>
        </w:rPr>
      </w:pPr>
    </w:p>
    <w:p w:rsidR="009A1AA1" w:rsidRDefault="005A7887" w:rsidP="00464520">
      <w:pPr>
        <w:shd w:val="clear" w:color="auto" w:fill="FFFFFF"/>
        <w:jc w:val="center"/>
        <w:rPr>
          <w:b/>
          <w:sz w:val="28"/>
          <w:szCs w:val="28"/>
        </w:rPr>
      </w:pPr>
      <w:r w:rsidRPr="00B41100">
        <w:rPr>
          <w:rFonts w:eastAsia="Times New Roman"/>
          <w:b/>
          <w:sz w:val="28"/>
          <w:szCs w:val="28"/>
        </w:rPr>
        <w:t xml:space="preserve">О </w:t>
      </w:r>
      <w:r w:rsidR="00A929F5" w:rsidRPr="00B41100">
        <w:rPr>
          <w:rFonts w:eastAsia="Times New Roman"/>
          <w:b/>
          <w:sz w:val="28"/>
          <w:szCs w:val="28"/>
        </w:rPr>
        <w:t>внес</w:t>
      </w:r>
      <w:r w:rsidR="009D5F22" w:rsidRPr="00B41100">
        <w:rPr>
          <w:rFonts w:eastAsia="Times New Roman"/>
          <w:b/>
          <w:sz w:val="28"/>
          <w:szCs w:val="28"/>
        </w:rPr>
        <w:t>ении изменений</w:t>
      </w:r>
      <w:r w:rsidR="00D851B4" w:rsidRPr="00B41100">
        <w:rPr>
          <w:rFonts w:eastAsia="Times New Roman"/>
          <w:b/>
          <w:sz w:val="28"/>
          <w:szCs w:val="28"/>
        </w:rPr>
        <w:t xml:space="preserve"> </w:t>
      </w:r>
      <w:r w:rsidR="009D5F22" w:rsidRPr="00B41100">
        <w:rPr>
          <w:rFonts w:eastAsia="Times New Roman"/>
          <w:b/>
          <w:sz w:val="28"/>
          <w:szCs w:val="28"/>
        </w:rPr>
        <w:t xml:space="preserve">в постановление </w:t>
      </w:r>
      <w:r w:rsidR="009D5F22" w:rsidRPr="00B41100">
        <w:rPr>
          <w:rFonts w:eastAsia="Times New Roman"/>
          <w:b/>
          <w:spacing w:val="-2"/>
          <w:sz w:val="28"/>
          <w:szCs w:val="28"/>
        </w:rPr>
        <w:t>Администрации</w:t>
      </w:r>
      <w:r w:rsidR="00D851B4" w:rsidRPr="00B41100">
        <w:rPr>
          <w:rFonts w:eastAsia="Times New Roman"/>
          <w:b/>
          <w:spacing w:val="-2"/>
          <w:sz w:val="28"/>
          <w:szCs w:val="28"/>
        </w:rPr>
        <w:t xml:space="preserve"> Нижнепоповского сельского поселения </w:t>
      </w:r>
      <w:r w:rsidR="009D5F22" w:rsidRPr="00B41100">
        <w:rPr>
          <w:rFonts w:eastAsia="Times New Roman"/>
          <w:b/>
          <w:sz w:val="28"/>
          <w:szCs w:val="28"/>
        </w:rPr>
        <w:t xml:space="preserve">от </w:t>
      </w:r>
      <w:r w:rsidR="001B2DE3">
        <w:rPr>
          <w:rFonts w:eastAsia="Times New Roman"/>
          <w:b/>
          <w:sz w:val="28"/>
          <w:szCs w:val="28"/>
        </w:rPr>
        <w:t>23</w:t>
      </w:r>
      <w:r w:rsidR="00A12B00">
        <w:rPr>
          <w:rFonts w:eastAsia="Times New Roman"/>
          <w:b/>
          <w:sz w:val="28"/>
          <w:szCs w:val="28"/>
        </w:rPr>
        <w:t>.08.2024</w:t>
      </w:r>
      <w:r w:rsidR="009D5F22" w:rsidRPr="00B41100">
        <w:rPr>
          <w:rFonts w:eastAsia="Times New Roman"/>
          <w:b/>
          <w:sz w:val="28"/>
          <w:szCs w:val="28"/>
        </w:rPr>
        <w:t xml:space="preserve"> №</w:t>
      </w:r>
      <w:r w:rsidR="001B2DE3">
        <w:rPr>
          <w:rFonts w:eastAsia="Times New Roman"/>
          <w:b/>
          <w:sz w:val="28"/>
          <w:szCs w:val="28"/>
        </w:rPr>
        <w:t xml:space="preserve"> 1</w:t>
      </w:r>
      <w:r w:rsidR="00D851B4" w:rsidRPr="00B41100">
        <w:rPr>
          <w:rFonts w:eastAsia="Times New Roman"/>
          <w:b/>
          <w:sz w:val="28"/>
          <w:szCs w:val="28"/>
        </w:rPr>
        <w:t>6</w:t>
      </w:r>
      <w:r w:rsidR="001B2DE3">
        <w:rPr>
          <w:rFonts w:eastAsia="Times New Roman"/>
          <w:b/>
          <w:sz w:val="28"/>
          <w:szCs w:val="28"/>
        </w:rPr>
        <w:t>1</w:t>
      </w:r>
      <w:r w:rsidR="00D851B4" w:rsidRPr="00B41100">
        <w:rPr>
          <w:rFonts w:eastAsia="Times New Roman"/>
          <w:b/>
          <w:sz w:val="28"/>
          <w:szCs w:val="28"/>
        </w:rPr>
        <w:t xml:space="preserve"> «О</w:t>
      </w:r>
      <w:r w:rsidR="00D851B4" w:rsidRPr="00B41100">
        <w:rPr>
          <w:b/>
          <w:sz w:val="28"/>
          <w:szCs w:val="28"/>
        </w:rPr>
        <w:t>б утверждении административного регламента по предоставлению муни</w:t>
      </w:r>
      <w:r w:rsidR="00B35D35">
        <w:rPr>
          <w:b/>
          <w:sz w:val="28"/>
          <w:szCs w:val="28"/>
        </w:rPr>
        <w:t>ципальной услуги «Продажа земельного участка</w:t>
      </w:r>
      <w:r w:rsidR="00A12B00">
        <w:rPr>
          <w:b/>
          <w:sz w:val="28"/>
          <w:szCs w:val="28"/>
        </w:rPr>
        <w:t xml:space="preserve"> без проведения торгов»</w:t>
      </w:r>
    </w:p>
    <w:p w:rsidR="00A12B00" w:rsidRPr="00B41100" w:rsidRDefault="00A12B00" w:rsidP="00464520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A929F5" w:rsidRDefault="00E72300" w:rsidP="00E72300">
      <w:pPr>
        <w:shd w:val="clear" w:color="auto" w:fill="FFFFFF"/>
        <w:jc w:val="both"/>
        <w:rPr>
          <w:b/>
          <w:color w:val="00000A"/>
          <w:spacing w:val="6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A929F5" w:rsidRPr="00B41100">
        <w:rPr>
          <w:rFonts w:eastAsia="Times New Roman"/>
          <w:sz w:val="28"/>
          <w:szCs w:val="28"/>
        </w:rPr>
        <w:t>В целях приведения в соответствии с действующим законодательством,</w:t>
      </w:r>
      <w:r w:rsidR="00D851B4" w:rsidRPr="00B4110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Протеста Белокалитвинской городско</w:t>
      </w:r>
      <w:r w:rsidR="00B35D35">
        <w:rPr>
          <w:rFonts w:eastAsia="Times New Roman"/>
          <w:sz w:val="28"/>
          <w:szCs w:val="28"/>
        </w:rPr>
        <w:t>й прокуратуры № 07-48-2025 от 19</w:t>
      </w:r>
      <w:r>
        <w:rPr>
          <w:rFonts w:eastAsia="Times New Roman"/>
          <w:sz w:val="28"/>
          <w:szCs w:val="28"/>
        </w:rPr>
        <w:t xml:space="preserve">.02.2025 г., </w:t>
      </w:r>
      <w:r w:rsidR="00D851B4" w:rsidRPr="00B41100">
        <w:rPr>
          <w:color w:val="000000"/>
          <w:sz w:val="28"/>
          <w:szCs w:val="28"/>
        </w:rPr>
        <w:t xml:space="preserve">Администрация Нижнепоповского сельского поселения </w:t>
      </w:r>
      <w:r w:rsidR="00D851B4" w:rsidRPr="00B41100">
        <w:rPr>
          <w:b/>
          <w:color w:val="00000A"/>
          <w:spacing w:val="60"/>
          <w:sz w:val="28"/>
          <w:szCs w:val="28"/>
        </w:rPr>
        <w:t>постановляет:</w:t>
      </w:r>
    </w:p>
    <w:p w:rsidR="00A12B00" w:rsidRPr="00B41100" w:rsidRDefault="00A12B00" w:rsidP="009A1AA1">
      <w:pPr>
        <w:shd w:val="clear" w:color="auto" w:fill="FFFFFF"/>
        <w:spacing w:line="240" w:lineRule="exact"/>
        <w:jc w:val="center"/>
        <w:rPr>
          <w:rFonts w:eastAsia="Times New Roman"/>
          <w:sz w:val="28"/>
          <w:szCs w:val="28"/>
        </w:rPr>
      </w:pPr>
    </w:p>
    <w:p w:rsidR="005A7887" w:rsidRPr="00B41100" w:rsidRDefault="009D5F22" w:rsidP="009A1AA1">
      <w:pPr>
        <w:pStyle w:val="a7"/>
        <w:suppressAutoHyphens/>
        <w:ind w:firstLine="720"/>
        <w:jc w:val="both"/>
        <w:rPr>
          <w:b w:val="0"/>
          <w:bCs/>
          <w:szCs w:val="28"/>
        </w:rPr>
      </w:pPr>
      <w:r w:rsidRPr="00B41100">
        <w:rPr>
          <w:b w:val="0"/>
          <w:szCs w:val="28"/>
        </w:rPr>
        <w:t>1.</w:t>
      </w:r>
      <w:r w:rsidRPr="00B41100">
        <w:rPr>
          <w:szCs w:val="28"/>
        </w:rPr>
        <w:t xml:space="preserve"> </w:t>
      </w:r>
      <w:r w:rsidR="003206D3">
        <w:rPr>
          <w:b w:val="0"/>
          <w:bCs/>
          <w:szCs w:val="28"/>
        </w:rPr>
        <w:t>П</w:t>
      </w:r>
      <w:r w:rsidR="00E72FF6">
        <w:rPr>
          <w:b w:val="0"/>
          <w:bCs/>
          <w:szCs w:val="28"/>
        </w:rPr>
        <w:t>одпункт 9 пункта</w:t>
      </w:r>
      <w:r w:rsidR="003206D3">
        <w:rPr>
          <w:b w:val="0"/>
          <w:bCs/>
          <w:szCs w:val="28"/>
        </w:rPr>
        <w:t xml:space="preserve"> 2.11.</w:t>
      </w:r>
      <w:r w:rsidR="005A7887" w:rsidRPr="00B41100">
        <w:rPr>
          <w:b w:val="0"/>
          <w:bCs/>
          <w:szCs w:val="28"/>
        </w:rPr>
        <w:t xml:space="preserve"> </w:t>
      </w:r>
      <w:r w:rsidR="00D851B4" w:rsidRPr="00B41100">
        <w:rPr>
          <w:b w:val="0"/>
          <w:szCs w:val="28"/>
        </w:rPr>
        <w:t>административного регламента по предоставлению муниципальной услуги «Предоставление  земельного участка</w:t>
      </w:r>
      <w:r w:rsidR="00A12B00">
        <w:rPr>
          <w:b w:val="0"/>
          <w:szCs w:val="28"/>
        </w:rPr>
        <w:t xml:space="preserve"> в аренду без проведения торгов</w:t>
      </w:r>
      <w:r w:rsidR="00D851B4" w:rsidRPr="00B41100">
        <w:rPr>
          <w:b w:val="0"/>
          <w:szCs w:val="28"/>
        </w:rPr>
        <w:t xml:space="preserve">» </w:t>
      </w:r>
      <w:r w:rsidR="005A7887" w:rsidRPr="00B41100">
        <w:rPr>
          <w:b w:val="0"/>
          <w:bCs/>
          <w:szCs w:val="28"/>
        </w:rPr>
        <w:t xml:space="preserve"> </w:t>
      </w:r>
      <w:r w:rsidR="00A12B00">
        <w:rPr>
          <w:b w:val="0"/>
          <w:bCs/>
          <w:szCs w:val="28"/>
        </w:rPr>
        <w:t xml:space="preserve">изложить в следующей редакции: </w:t>
      </w:r>
    </w:p>
    <w:p w:rsidR="003206D3" w:rsidRPr="003206D3" w:rsidRDefault="00E72FF6" w:rsidP="003206D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3206D3" w:rsidRPr="003206D3">
        <w:rPr>
          <w:rFonts w:eastAsia="Times New Roman"/>
          <w:sz w:val="28"/>
          <w:szCs w:val="28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</w:t>
      </w:r>
      <w:r w:rsidR="003206D3" w:rsidRPr="003206D3">
        <w:rPr>
          <w:sz w:val="28"/>
          <w:szCs w:val="28"/>
        </w:rPr>
        <w:t xml:space="preserve"> либо принято решение о ее комплексном развитии в случае</w:t>
      </w:r>
      <w:r w:rsidR="003206D3" w:rsidRPr="003206D3">
        <w:rPr>
          <w:rFonts w:eastAsia="Times New Roman"/>
          <w:sz w:val="28"/>
          <w:szCs w:val="28"/>
        </w:rPr>
        <w:t xml:space="preserve">, </w:t>
      </w:r>
      <w:r w:rsidR="003206D3" w:rsidRPr="003206D3">
        <w:rPr>
          <w:sz w:val="28"/>
          <w:szCs w:val="28"/>
        </w:rPr>
        <w:t xml:space="preserve">если для реализации указанного решения не требуется заключения договора о комплексном развитии территории, </w:t>
      </w:r>
      <w:r w:rsidR="003206D3" w:rsidRPr="003206D3">
        <w:rPr>
          <w:rFonts w:eastAsia="Times New Roman"/>
          <w:sz w:val="28"/>
          <w:szCs w:val="28"/>
        </w:rPr>
        <w:t xml:space="preserve">за исключением случаев, если </w:t>
      </w:r>
      <w:r w:rsidR="003206D3" w:rsidRPr="003206D3">
        <w:rPr>
          <w:sz w:val="28"/>
          <w:szCs w:val="28"/>
        </w:rPr>
        <w:t>с заявлением о предоставлении земельного участ</w:t>
      </w:r>
      <w:r w:rsidR="003206D3" w:rsidRPr="003206D3">
        <w:rPr>
          <w:rFonts w:eastAsia="Times New Roman"/>
          <w:sz w:val="28"/>
          <w:szCs w:val="28"/>
        </w:rPr>
        <w:t>к</w:t>
      </w:r>
      <w:r w:rsidR="003206D3" w:rsidRPr="003206D3">
        <w:rPr>
          <w:sz w:val="28"/>
          <w:szCs w:val="28"/>
        </w:rPr>
        <w:t xml:space="preserve">а обратился собственник здания, сооружения, помещений в них, </w:t>
      </w:r>
      <w:r w:rsidR="003206D3" w:rsidRPr="003206D3">
        <w:rPr>
          <w:rFonts w:eastAsia="Times New Roman"/>
          <w:sz w:val="28"/>
          <w:szCs w:val="28"/>
        </w:rPr>
        <w:t xml:space="preserve"> </w:t>
      </w:r>
      <w:r w:rsidR="003206D3" w:rsidRPr="003206D3">
        <w:rPr>
          <w:sz w:val="28"/>
          <w:szCs w:val="28"/>
        </w:rPr>
        <w:t>объекта незавершенного строительства, расположенных на таком земельном участке, или правообладатель такого земельного участка.</w:t>
      </w:r>
      <w:r>
        <w:rPr>
          <w:sz w:val="28"/>
          <w:szCs w:val="28"/>
        </w:rPr>
        <w:t>»</w:t>
      </w:r>
    </w:p>
    <w:p w:rsidR="00F21365" w:rsidRPr="00B41100" w:rsidRDefault="00F21365" w:rsidP="009A1AA1">
      <w:pPr>
        <w:shd w:val="clear" w:color="auto" w:fill="FFFFFF"/>
        <w:ind w:firstLine="720"/>
        <w:jc w:val="both"/>
        <w:rPr>
          <w:sz w:val="28"/>
          <w:szCs w:val="28"/>
        </w:rPr>
      </w:pPr>
      <w:r w:rsidRPr="00B41100">
        <w:rPr>
          <w:sz w:val="28"/>
          <w:szCs w:val="28"/>
        </w:rPr>
        <w:t xml:space="preserve">2. Настоящее </w:t>
      </w:r>
      <w:r w:rsidR="00FD0FC5" w:rsidRPr="00B41100">
        <w:rPr>
          <w:rFonts w:eastAsia="Times New Roman"/>
          <w:sz w:val="28"/>
          <w:szCs w:val="28"/>
        </w:rPr>
        <w:t>постановление</w:t>
      </w:r>
      <w:r w:rsidRPr="00B41100">
        <w:rPr>
          <w:sz w:val="28"/>
          <w:szCs w:val="28"/>
        </w:rPr>
        <w:t xml:space="preserve"> вступает в силу с момента </w:t>
      </w:r>
      <w:r w:rsidR="00E72FF6">
        <w:rPr>
          <w:sz w:val="28"/>
          <w:szCs w:val="28"/>
        </w:rPr>
        <w:t>официального опубликования</w:t>
      </w:r>
      <w:r w:rsidRPr="00B41100">
        <w:rPr>
          <w:sz w:val="28"/>
          <w:szCs w:val="28"/>
        </w:rPr>
        <w:t>.</w:t>
      </w:r>
    </w:p>
    <w:p w:rsidR="00F21365" w:rsidRPr="00B41100" w:rsidRDefault="005A7887" w:rsidP="009A1AA1">
      <w:pPr>
        <w:ind w:firstLine="720"/>
        <w:jc w:val="both"/>
        <w:rPr>
          <w:sz w:val="28"/>
          <w:szCs w:val="28"/>
        </w:rPr>
      </w:pPr>
      <w:r w:rsidRPr="00B41100">
        <w:rPr>
          <w:sz w:val="28"/>
          <w:szCs w:val="28"/>
        </w:rPr>
        <w:t>3</w:t>
      </w:r>
      <w:r w:rsidR="00F21365" w:rsidRPr="00B41100">
        <w:rPr>
          <w:sz w:val="28"/>
          <w:szCs w:val="28"/>
        </w:rPr>
        <w:t xml:space="preserve">. Контроль за исполнением </w:t>
      </w:r>
      <w:r w:rsidR="00FD0FC5" w:rsidRPr="00B41100">
        <w:rPr>
          <w:rFonts w:eastAsia="Times New Roman"/>
          <w:sz w:val="28"/>
          <w:szCs w:val="28"/>
        </w:rPr>
        <w:t>постановления</w:t>
      </w:r>
      <w:r w:rsidR="00F21365" w:rsidRPr="00B41100">
        <w:rPr>
          <w:sz w:val="28"/>
          <w:szCs w:val="28"/>
        </w:rPr>
        <w:t xml:space="preserve"> оставляю за собой.</w:t>
      </w:r>
    </w:p>
    <w:p w:rsidR="009A1FFD" w:rsidRPr="00B41100" w:rsidRDefault="009A1FFD" w:rsidP="009A1AA1">
      <w:pPr>
        <w:shd w:val="clear" w:color="auto" w:fill="FFFFFF"/>
        <w:ind w:firstLine="720"/>
        <w:rPr>
          <w:rFonts w:eastAsia="Times New Roman"/>
          <w:sz w:val="28"/>
          <w:szCs w:val="28"/>
        </w:rPr>
      </w:pPr>
    </w:p>
    <w:p w:rsidR="00D851B4" w:rsidRPr="00B41100" w:rsidRDefault="00D851B4" w:rsidP="00D851B4">
      <w:pPr>
        <w:widowControl/>
        <w:numPr>
          <w:ilvl w:val="0"/>
          <w:numId w:val="2"/>
        </w:numPr>
        <w:autoSpaceDE/>
        <w:autoSpaceDN/>
        <w:adjustRightInd/>
        <w:rPr>
          <w:sz w:val="28"/>
        </w:rPr>
      </w:pPr>
      <w:r w:rsidRPr="00B41100">
        <w:rPr>
          <w:sz w:val="28"/>
        </w:rPr>
        <w:t>Глава Администрации</w:t>
      </w:r>
    </w:p>
    <w:p w:rsidR="00D851B4" w:rsidRPr="00B41100" w:rsidRDefault="00D851B4" w:rsidP="00D851B4">
      <w:pPr>
        <w:widowControl/>
        <w:numPr>
          <w:ilvl w:val="0"/>
          <w:numId w:val="2"/>
        </w:numPr>
        <w:autoSpaceDE/>
        <w:autoSpaceDN/>
        <w:adjustRightInd/>
        <w:rPr>
          <w:sz w:val="28"/>
        </w:rPr>
      </w:pPr>
      <w:r w:rsidRPr="00B41100">
        <w:rPr>
          <w:sz w:val="28"/>
        </w:rPr>
        <w:t>Нижнепоповского сельского по</w:t>
      </w:r>
      <w:r w:rsidR="001A5D7F">
        <w:rPr>
          <w:sz w:val="28"/>
        </w:rPr>
        <w:t xml:space="preserve">селения              </w:t>
      </w:r>
      <w:r w:rsidRPr="00B41100">
        <w:rPr>
          <w:sz w:val="28"/>
        </w:rPr>
        <w:t xml:space="preserve">  А.М. Кнурев </w:t>
      </w:r>
    </w:p>
    <w:p w:rsidR="00D851B4" w:rsidRPr="00B41100" w:rsidRDefault="00D851B4" w:rsidP="00D851B4">
      <w:pPr>
        <w:rPr>
          <w:sz w:val="24"/>
          <w:szCs w:val="24"/>
        </w:rPr>
      </w:pPr>
    </w:p>
    <w:p w:rsidR="00A12B00" w:rsidRPr="003206D3" w:rsidRDefault="00A12B00" w:rsidP="00D851B4">
      <w:pPr>
        <w:rPr>
          <w:sz w:val="28"/>
          <w:szCs w:val="28"/>
        </w:rPr>
      </w:pPr>
    </w:p>
    <w:p w:rsidR="00D851B4" w:rsidRPr="003206D3" w:rsidRDefault="00D851B4" w:rsidP="00D851B4">
      <w:pPr>
        <w:rPr>
          <w:sz w:val="28"/>
          <w:szCs w:val="28"/>
        </w:rPr>
      </w:pPr>
      <w:r w:rsidRPr="003206D3">
        <w:rPr>
          <w:sz w:val="28"/>
          <w:szCs w:val="28"/>
        </w:rPr>
        <w:t>Проект подготовил</w:t>
      </w:r>
    </w:p>
    <w:p w:rsidR="00D851B4" w:rsidRPr="003206D3" w:rsidRDefault="00A12B00" w:rsidP="00D851B4">
      <w:pPr>
        <w:rPr>
          <w:sz w:val="28"/>
          <w:szCs w:val="28"/>
        </w:rPr>
      </w:pPr>
      <w:r w:rsidRPr="003206D3">
        <w:rPr>
          <w:sz w:val="28"/>
          <w:szCs w:val="28"/>
        </w:rPr>
        <w:t>Ведущий специалист</w:t>
      </w:r>
      <w:r w:rsidR="00D851B4" w:rsidRPr="003206D3">
        <w:rPr>
          <w:sz w:val="28"/>
          <w:szCs w:val="28"/>
        </w:rPr>
        <w:t xml:space="preserve"> </w:t>
      </w:r>
    </w:p>
    <w:p w:rsidR="00D851B4" w:rsidRPr="003206D3" w:rsidRDefault="00D851B4" w:rsidP="00D851B4">
      <w:pPr>
        <w:rPr>
          <w:sz w:val="28"/>
          <w:szCs w:val="28"/>
        </w:rPr>
      </w:pPr>
      <w:r w:rsidRPr="003206D3">
        <w:rPr>
          <w:sz w:val="28"/>
          <w:szCs w:val="28"/>
        </w:rPr>
        <w:t xml:space="preserve">               </w:t>
      </w:r>
      <w:r w:rsidR="00A12B00" w:rsidRPr="003206D3">
        <w:rPr>
          <w:sz w:val="28"/>
          <w:szCs w:val="28"/>
        </w:rPr>
        <w:t xml:space="preserve">  </w:t>
      </w:r>
      <w:r w:rsidR="001A5D7F">
        <w:rPr>
          <w:sz w:val="28"/>
          <w:szCs w:val="28"/>
        </w:rPr>
        <w:t xml:space="preserve">                               </w:t>
      </w:r>
      <w:r w:rsidR="003206D3">
        <w:rPr>
          <w:sz w:val="28"/>
          <w:szCs w:val="28"/>
        </w:rPr>
        <w:t xml:space="preserve">     </w:t>
      </w:r>
      <w:r w:rsidR="00A12B00" w:rsidRPr="003206D3">
        <w:rPr>
          <w:sz w:val="28"/>
          <w:szCs w:val="28"/>
        </w:rPr>
        <w:t>О.А. Королева</w:t>
      </w:r>
    </w:p>
    <w:p w:rsidR="00DD40B6" w:rsidRPr="00B41100" w:rsidRDefault="00DD40B6" w:rsidP="00D851B4">
      <w:pPr>
        <w:shd w:val="clear" w:color="auto" w:fill="FFFFFF"/>
        <w:spacing w:line="322" w:lineRule="exact"/>
        <w:rPr>
          <w:sz w:val="28"/>
          <w:szCs w:val="28"/>
        </w:rPr>
      </w:pPr>
    </w:p>
    <w:sectPr w:rsidR="00DD40B6" w:rsidRPr="00B41100" w:rsidSect="00315BBE">
      <w:type w:val="continuous"/>
      <w:pgSz w:w="11909" w:h="16834"/>
      <w:pgMar w:top="426" w:right="833" w:bottom="360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49696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3DA0"/>
    <w:rsid w:val="00060B03"/>
    <w:rsid w:val="00082A84"/>
    <w:rsid w:val="001A5D7F"/>
    <w:rsid w:val="001B2DE3"/>
    <w:rsid w:val="00234FEA"/>
    <w:rsid w:val="002463DA"/>
    <w:rsid w:val="00263DA0"/>
    <w:rsid w:val="002E4105"/>
    <w:rsid w:val="00300215"/>
    <w:rsid w:val="00315BBE"/>
    <w:rsid w:val="003206D3"/>
    <w:rsid w:val="003A5DC9"/>
    <w:rsid w:val="00464520"/>
    <w:rsid w:val="00486095"/>
    <w:rsid w:val="00486AA3"/>
    <w:rsid w:val="004943AC"/>
    <w:rsid w:val="0056587C"/>
    <w:rsid w:val="005A7887"/>
    <w:rsid w:val="006466D4"/>
    <w:rsid w:val="006C42DF"/>
    <w:rsid w:val="00733C44"/>
    <w:rsid w:val="00847FAE"/>
    <w:rsid w:val="008826A8"/>
    <w:rsid w:val="009A1AA1"/>
    <w:rsid w:val="009A1FFD"/>
    <w:rsid w:val="009D5F22"/>
    <w:rsid w:val="009E123D"/>
    <w:rsid w:val="00A12B00"/>
    <w:rsid w:val="00A73809"/>
    <w:rsid w:val="00A929F5"/>
    <w:rsid w:val="00AF3577"/>
    <w:rsid w:val="00B00C5F"/>
    <w:rsid w:val="00B04F8B"/>
    <w:rsid w:val="00B35D35"/>
    <w:rsid w:val="00B41100"/>
    <w:rsid w:val="00C26D4E"/>
    <w:rsid w:val="00C33C57"/>
    <w:rsid w:val="00CC35B8"/>
    <w:rsid w:val="00CC7E9B"/>
    <w:rsid w:val="00CF57BA"/>
    <w:rsid w:val="00D24E10"/>
    <w:rsid w:val="00D57ADF"/>
    <w:rsid w:val="00D84FFE"/>
    <w:rsid w:val="00D851B4"/>
    <w:rsid w:val="00D92323"/>
    <w:rsid w:val="00DA0FB5"/>
    <w:rsid w:val="00DD40B6"/>
    <w:rsid w:val="00DF268D"/>
    <w:rsid w:val="00E72300"/>
    <w:rsid w:val="00E72FF6"/>
    <w:rsid w:val="00E838B6"/>
    <w:rsid w:val="00E85907"/>
    <w:rsid w:val="00F21365"/>
    <w:rsid w:val="00F42D71"/>
    <w:rsid w:val="00FD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8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D851B4"/>
    <w:pPr>
      <w:keepNext/>
      <w:widowControl/>
      <w:numPr>
        <w:numId w:val="2"/>
      </w:numPr>
      <w:autoSpaceDE/>
      <w:autoSpaceDN/>
      <w:adjustRightInd/>
      <w:jc w:val="center"/>
      <w:outlineLvl w:val="0"/>
    </w:pPr>
    <w:rPr>
      <w:rFonts w:eastAsia="Times New Roman"/>
      <w:b/>
      <w:color w:val="000000"/>
      <w:sz w:val="32"/>
      <w:lang w:eastAsia="ar-SA"/>
    </w:rPr>
  </w:style>
  <w:style w:type="paragraph" w:styleId="2">
    <w:name w:val="heading 2"/>
    <w:basedOn w:val="a"/>
    <w:next w:val="a"/>
    <w:link w:val="20"/>
    <w:qFormat/>
    <w:rsid w:val="00D851B4"/>
    <w:pPr>
      <w:keepNext/>
      <w:widowControl/>
      <w:numPr>
        <w:ilvl w:val="1"/>
        <w:numId w:val="2"/>
      </w:numPr>
      <w:autoSpaceDE/>
      <w:autoSpaceDN/>
      <w:adjustRightInd/>
      <w:jc w:val="both"/>
      <w:outlineLvl w:val="1"/>
    </w:pPr>
    <w:rPr>
      <w:rFonts w:eastAsia="Times New Roman"/>
      <w:b/>
      <w:sz w:val="26"/>
      <w:lang w:eastAsia="ar-SA"/>
    </w:rPr>
  </w:style>
  <w:style w:type="paragraph" w:styleId="3">
    <w:name w:val="heading 3"/>
    <w:basedOn w:val="a"/>
    <w:next w:val="a"/>
    <w:link w:val="30"/>
    <w:qFormat/>
    <w:rsid w:val="00D851B4"/>
    <w:pPr>
      <w:keepNext/>
      <w:widowControl/>
      <w:numPr>
        <w:ilvl w:val="2"/>
        <w:numId w:val="2"/>
      </w:numPr>
      <w:autoSpaceDE/>
      <w:autoSpaceDN/>
      <w:adjustRightInd/>
      <w:outlineLvl w:val="2"/>
    </w:pPr>
    <w:rPr>
      <w:rFonts w:eastAsia="Times New Roman"/>
      <w:b/>
      <w:sz w:val="26"/>
      <w:lang w:eastAsia="ar-SA"/>
    </w:rPr>
  </w:style>
  <w:style w:type="paragraph" w:styleId="4">
    <w:name w:val="heading 4"/>
    <w:basedOn w:val="a"/>
    <w:next w:val="a"/>
    <w:link w:val="40"/>
    <w:qFormat/>
    <w:rsid w:val="00D851B4"/>
    <w:pPr>
      <w:keepNext/>
      <w:widowControl/>
      <w:numPr>
        <w:ilvl w:val="3"/>
        <w:numId w:val="2"/>
      </w:numPr>
      <w:autoSpaceDE/>
      <w:autoSpaceDN/>
      <w:adjustRightInd/>
      <w:jc w:val="both"/>
      <w:outlineLvl w:val="3"/>
    </w:pPr>
    <w:rPr>
      <w:rFonts w:eastAsia="Times New Roman"/>
      <w:sz w:val="26"/>
      <w:lang w:eastAsia="ar-SA"/>
    </w:rPr>
  </w:style>
  <w:style w:type="paragraph" w:styleId="5">
    <w:name w:val="heading 5"/>
    <w:basedOn w:val="a"/>
    <w:next w:val="a"/>
    <w:link w:val="50"/>
    <w:qFormat/>
    <w:rsid w:val="00D851B4"/>
    <w:pPr>
      <w:keepNext/>
      <w:widowControl/>
      <w:numPr>
        <w:ilvl w:val="4"/>
        <w:numId w:val="2"/>
      </w:numPr>
      <w:autoSpaceDE/>
      <w:autoSpaceDN/>
      <w:adjustRightInd/>
      <w:outlineLvl w:val="4"/>
    </w:pPr>
    <w:rPr>
      <w:rFonts w:eastAsia="Times New Roman"/>
      <w:sz w:val="26"/>
      <w:lang w:eastAsia="ar-SA"/>
    </w:rPr>
  </w:style>
  <w:style w:type="paragraph" w:styleId="6">
    <w:name w:val="heading 6"/>
    <w:basedOn w:val="a"/>
    <w:next w:val="a"/>
    <w:link w:val="60"/>
    <w:qFormat/>
    <w:rsid w:val="00D851B4"/>
    <w:pPr>
      <w:keepNext/>
      <w:widowControl/>
      <w:numPr>
        <w:ilvl w:val="5"/>
        <w:numId w:val="2"/>
      </w:numPr>
      <w:autoSpaceDE/>
      <w:autoSpaceDN/>
      <w:adjustRightInd/>
      <w:jc w:val="both"/>
      <w:outlineLvl w:val="5"/>
    </w:pPr>
    <w:rPr>
      <w:rFonts w:eastAsia="Times New Roman"/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D851B4"/>
    <w:pPr>
      <w:keepNext/>
      <w:widowControl/>
      <w:numPr>
        <w:ilvl w:val="6"/>
        <w:numId w:val="2"/>
      </w:numPr>
      <w:tabs>
        <w:tab w:val="left" w:pos="5245"/>
      </w:tabs>
      <w:autoSpaceDE/>
      <w:autoSpaceDN/>
      <w:adjustRightInd/>
      <w:jc w:val="both"/>
      <w:outlineLvl w:val="6"/>
    </w:pPr>
    <w:rPr>
      <w:rFonts w:eastAsia="Times New Roman"/>
      <w:sz w:val="28"/>
      <w:lang w:eastAsia="ar-SA"/>
    </w:rPr>
  </w:style>
  <w:style w:type="paragraph" w:styleId="8">
    <w:name w:val="heading 8"/>
    <w:basedOn w:val="a"/>
    <w:next w:val="a"/>
    <w:link w:val="80"/>
    <w:qFormat/>
    <w:rsid w:val="00D851B4"/>
    <w:pPr>
      <w:keepNext/>
      <w:widowControl/>
      <w:numPr>
        <w:ilvl w:val="7"/>
        <w:numId w:val="2"/>
      </w:numPr>
      <w:autoSpaceDE/>
      <w:autoSpaceDN/>
      <w:adjustRightInd/>
      <w:ind w:left="0" w:firstLine="709"/>
      <w:outlineLvl w:val="7"/>
    </w:pPr>
    <w:rPr>
      <w:rFonts w:eastAsia="Times New Roman"/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826A8"/>
    <w:pPr>
      <w:widowControl/>
      <w:tabs>
        <w:tab w:val="left" w:pos="8080"/>
      </w:tabs>
      <w:autoSpaceDE/>
      <w:autoSpaceDN/>
      <w:adjustRightInd/>
      <w:jc w:val="center"/>
    </w:pPr>
    <w:rPr>
      <w:rFonts w:eastAsia="Times New Roman"/>
      <w:b/>
      <w:sz w:val="36"/>
    </w:rPr>
  </w:style>
  <w:style w:type="character" w:customStyle="1" w:styleId="a4">
    <w:name w:val="Название Знак"/>
    <w:basedOn w:val="a0"/>
    <w:link w:val="a3"/>
    <w:rsid w:val="008826A8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21">
    <w:name w:val="Основной текст 21"/>
    <w:basedOn w:val="a"/>
    <w:rsid w:val="008826A8"/>
    <w:pPr>
      <w:widowControl/>
      <w:overflowPunct w:val="0"/>
    </w:pPr>
    <w:rPr>
      <w:rFonts w:eastAsia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38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380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5A7887"/>
    <w:pPr>
      <w:widowControl/>
      <w:autoSpaceDE/>
      <w:autoSpaceDN/>
      <w:adjustRightInd/>
      <w:jc w:val="center"/>
    </w:pPr>
    <w:rPr>
      <w:rFonts w:eastAsia="Times New Roman"/>
      <w:b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5A788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Normal (Web)"/>
    <w:basedOn w:val="a"/>
    <w:uiPriority w:val="99"/>
    <w:semiHidden/>
    <w:unhideWhenUsed/>
    <w:rsid w:val="009A1A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header"/>
    <w:basedOn w:val="a"/>
    <w:link w:val="ab"/>
    <w:uiPriority w:val="99"/>
    <w:rsid w:val="00D851B4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/>
      <w:sz w:val="28"/>
      <w:lang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D851B4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D851B4"/>
    <w:rPr>
      <w:rFonts w:ascii="Times New Roman" w:eastAsia="Times New Roman" w:hAnsi="Times New Roman" w:cs="Times New Roman"/>
      <w:b/>
      <w:color w:val="000000"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851B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851B4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851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851B4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851B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D851B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D851B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A6AD-2E33-4494-AB23-3BDF5D29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SPecialiST</cp:lastModifiedBy>
  <cp:revision>10</cp:revision>
  <cp:lastPrinted>2019-04-26T10:10:00Z</cp:lastPrinted>
  <dcterms:created xsi:type="dcterms:W3CDTF">2024-04-11T06:56:00Z</dcterms:created>
  <dcterms:modified xsi:type="dcterms:W3CDTF">2025-02-24T10:55:00Z</dcterms:modified>
</cp:coreProperties>
</file>